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2C" w:rsidRDefault="00FD70F3" w:rsidP="00C7382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№37</w:t>
      </w:r>
      <w:r w:rsidR="00C7382C" w:rsidRPr="002542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C738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C7382C" w:rsidRPr="0025428F">
        <w:rPr>
          <w:rFonts w:ascii="Times New Roman" w:hAnsi="Times New Roman" w:cs="Times New Roman"/>
          <w:sz w:val="24"/>
          <w:szCs w:val="24"/>
        </w:rPr>
        <w:t xml:space="preserve"> к тарифному соглашению в системе ОМС                                                                                   </w:t>
      </w:r>
      <w:r w:rsidR="00C738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Чеченской Республики на 2026</w:t>
      </w:r>
      <w:r w:rsidR="00C7382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F0BA3" w:rsidRDefault="00AF0BA3" w:rsidP="00C7382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2D86" w:rsidRDefault="004833C6">
      <w:pPr>
        <w:spacing w:after="0" w:line="259" w:lineRule="auto"/>
        <w:ind w:left="0" w:right="4" w:firstLine="0"/>
        <w:jc w:val="right"/>
      </w:pPr>
      <w:r>
        <w:t xml:space="preserve"> </w:t>
      </w:r>
    </w:p>
    <w:p w:rsidR="00C7382C" w:rsidRPr="00FD70F3" w:rsidRDefault="00C7382C" w:rsidP="00C7382C">
      <w:pPr>
        <w:spacing w:after="160" w:line="259" w:lineRule="auto"/>
        <w:ind w:left="0" w:firstLine="0"/>
        <w:jc w:val="center"/>
        <w:rPr>
          <w:rFonts w:asciiTheme="minorHAnsi" w:eastAsiaTheme="minorHAnsi" w:hAnsiTheme="minorHAnsi" w:cstheme="minorBidi"/>
          <w:b/>
          <w:szCs w:val="28"/>
          <w:lang w:eastAsia="en-US"/>
        </w:rPr>
      </w:pPr>
      <w:r w:rsidRPr="00C7382C">
        <w:rPr>
          <w:rFonts w:ascii="CIDFont+F1" w:eastAsiaTheme="minorHAnsi" w:hAnsi="CIDFont+F1" w:cstheme="minorBidi"/>
          <w:b/>
          <w:sz w:val="24"/>
          <w:szCs w:val="24"/>
          <w:lang w:eastAsia="en-US"/>
        </w:rPr>
        <w:t>БАЛЛЬН</w:t>
      </w:r>
      <w:r w:rsidRPr="00C7382C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АЯ</w:t>
      </w:r>
      <w:r w:rsidRPr="00C7382C">
        <w:rPr>
          <w:rFonts w:ascii="CIDFont+F1" w:eastAsiaTheme="minorHAnsi" w:hAnsi="CIDFont+F1" w:cstheme="minorBidi"/>
          <w:b/>
          <w:sz w:val="24"/>
          <w:szCs w:val="24"/>
          <w:lang w:eastAsia="en-US"/>
        </w:rPr>
        <w:t xml:space="preserve"> ОЦЕНК</w:t>
      </w:r>
      <w:r w:rsidRPr="00C7382C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А</w:t>
      </w:r>
      <w:r w:rsidRPr="00C7382C">
        <w:rPr>
          <w:rFonts w:ascii="CIDFont+F1" w:eastAsiaTheme="minorHAnsi" w:hAnsi="CIDFont+F1" w:cstheme="minorBidi"/>
          <w:b/>
          <w:sz w:val="24"/>
          <w:szCs w:val="24"/>
          <w:lang w:eastAsia="en-US"/>
        </w:rPr>
        <w:t xml:space="preserve"> И ПОРЯДОК РАСЧЕТА ЗНАЧЕНИЙ ПОКАЗАТЕЛЕЙ</w:t>
      </w:r>
      <w:r w:rsidRPr="00C7382C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</w:t>
      </w:r>
      <w:r w:rsidRPr="00C7382C">
        <w:rPr>
          <w:rFonts w:ascii="CIDFont+F1" w:eastAsiaTheme="minorHAnsi" w:hAnsi="CIDFont+F1" w:cstheme="minorBidi"/>
          <w:b/>
          <w:sz w:val="24"/>
          <w:szCs w:val="24"/>
          <w:lang w:eastAsia="en-US"/>
        </w:rPr>
        <w:t>РЕЗУЛЬТАТИВНОСТИ ДЕЯТЕЛЬНОСТИ МЕДИЦИНСКИХ ОРГАНИЗАЦИЙ</w:t>
      </w:r>
      <w:r w:rsidR="00FD70F3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</w:t>
      </w:r>
      <w:r w:rsidR="00926E92">
        <w:rPr>
          <w:rFonts w:asciiTheme="minorHAnsi" w:eastAsiaTheme="minorHAnsi" w:hAnsiTheme="minorHAnsi" w:cstheme="minorBidi"/>
          <w:b/>
          <w:szCs w:val="28"/>
          <w:lang w:eastAsia="en-US"/>
        </w:rPr>
        <w:t>на 2026 год</w:t>
      </w:r>
    </w:p>
    <w:tbl>
      <w:tblPr>
        <w:tblStyle w:val="TableGrid"/>
        <w:tblW w:w="16019" w:type="dxa"/>
        <w:tblInd w:w="-856" w:type="dxa"/>
        <w:tblCellMar>
          <w:top w:w="104" w:type="dxa"/>
          <w:left w:w="60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852"/>
        <w:gridCol w:w="12"/>
        <w:gridCol w:w="2059"/>
        <w:gridCol w:w="1747"/>
        <w:gridCol w:w="3254"/>
        <w:gridCol w:w="13"/>
        <w:gridCol w:w="12"/>
        <w:gridCol w:w="566"/>
        <w:gridCol w:w="22"/>
        <w:gridCol w:w="12"/>
        <w:gridCol w:w="3162"/>
        <w:gridCol w:w="30"/>
        <w:gridCol w:w="12"/>
        <w:gridCol w:w="771"/>
        <w:gridCol w:w="12"/>
        <w:gridCol w:w="2774"/>
      </w:tblGrid>
      <w:tr w:rsidR="002B2D86" w:rsidTr="00AF0BA3">
        <w:trPr>
          <w:trHeight w:val="6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5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N </w:t>
            </w:r>
          </w:p>
          <w:p w:rsidR="002B2D86" w:rsidRDefault="004833C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п/п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5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№ в </w:t>
            </w:r>
          </w:p>
          <w:p w:rsidR="002B2D86" w:rsidRDefault="004833C6">
            <w:pPr>
              <w:spacing w:after="0" w:line="259" w:lineRule="auto"/>
              <w:ind w:left="67" w:firstLine="0"/>
              <w:jc w:val="left"/>
            </w:pPr>
            <w:r>
              <w:rPr>
                <w:sz w:val="18"/>
              </w:rPr>
              <w:t xml:space="preserve">соотв. с </w:t>
            </w:r>
          </w:p>
          <w:p w:rsidR="002B2D86" w:rsidRDefault="004833C6">
            <w:pPr>
              <w:spacing w:after="0" w:line="259" w:lineRule="auto"/>
              <w:ind w:left="2" w:firstLine="0"/>
            </w:pPr>
            <w:r>
              <w:rPr>
                <w:sz w:val="18"/>
              </w:rPr>
              <w:t xml:space="preserve">приказом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№ 44н 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5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" w:firstLine="0"/>
              <w:jc w:val="center"/>
            </w:pPr>
            <w:r>
              <w:rPr>
                <w:sz w:val="18"/>
              </w:rPr>
              <w:t xml:space="preserve">Наименование показателя 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5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Предположительный результат </w:t>
            </w:r>
          </w:p>
        </w:tc>
        <w:tc>
          <w:tcPr>
            <w:tcW w:w="3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5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Индикаторы выполнения показателя  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5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60" w:hanging="50"/>
              <w:jc w:val="left"/>
            </w:pPr>
            <w:r>
              <w:rPr>
                <w:sz w:val="18"/>
              </w:rPr>
              <w:t xml:space="preserve">Макс, балл </w:t>
            </w:r>
          </w:p>
        </w:tc>
        <w:tc>
          <w:tcPr>
            <w:tcW w:w="3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5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18"/>
              </w:rPr>
              <w:t>Формула расчета</w:t>
            </w:r>
            <w:bookmarkStart w:id="0" w:name="_GoBack"/>
            <w:bookmarkEnd w:id="0"/>
            <w:r>
              <w:rPr>
                <w:sz w:val="18"/>
              </w:rPr>
              <w:t xml:space="preserve"> </w:t>
            </w:r>
          </w:p>
        </w:tc>
        <w:tc>
          <w:tcPr>
            <w:tcW w:w="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5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Еди</w:t>
            </w:r>
            <w:r w:rsidR="00D04916">
              <w:rPr>
                <w:sz w:val="18"/>
                <w:lang w:val="en-US"/>
              </w:rPr>
              <w:t xml:space="preserve">               </w:t>
            </w:r>
            <w:r w:rsidR="00D612ED">
              <w:rPr>
                <w:sz w:val="18"/>
              </w:rPr>
              <w:t>ница</w:t>
            </w:r>
            <w:r>
              <w:rPr>
                <w:sz w:val="18"/>
              </w:rPr>
              <w:t xml:space="preserve"> измере</w:t>
            </w:r>
            <w:r w:rsidR="00D04916">
              <w:rPr>
                <w:sz w:val="18"/>
                <w:lang w:val="en-US"/>
              </w:rPr>
              <w:t xml:space="preserve">             </w:t>
            </w:r>
            <w:r>
              <w:rPr>
                <w:sz w:val="18"/>
              </w:rPr>
              <w:t xml:space="preserve">ния </w:t>
            </w:r>
          </w:p>
        </w:tc>
        <w:tc>
          <w:tcPr>
            <w:tcW w:w="2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5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Источник </w:t>
            </w:r>
          </w:p>
        </w:tc>
      </w:tr>
      <w:tr w:rsidR="002B2D86" w:rsidTr="00AF0BA3">
        <w:trPr>
          <w:trHeight w:val="84"/>
        </w:trPr>
        <w:tc>
          <w:tcPr>
            <w:tcW w:w="1573" w:type="dxa"/>
            <w:gridSpan w:val="3"/>
            <w:tcBorders>
              <w:top w:val="single" w:sz="45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85" w:type="dxa"/>
            <w:gridSpan w:val="5"/>
            <w:tcBorders>
              <w:top w:val="single" w:sz="45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2B2D86" w:rsidRPr="00AC152F" w:rsidRDefault="004833C6">
            <w:pPr>
              <w:spacing w:after="0" w:line="259" w:lineRule="auto"/>
              <w:ind w:left="919" w:firstLine="0"/>
              <w:jc w:val="left"/>
              <w:rPr>
                <w:b/>
                <w:sz w:val="24"/>
                <w:szCs w:val="24"/>
              </w:rPr>
            </w:pPr>
            <w:r w:rsidRPr="00AC152F">
              <w:rPr>
                <w:b/>
                <w:sz w:val="24"/>
                <w:szCs w:val="24"/>
              </w:rPr>
              <w:t xml:space="preserve">Взрослое население (в возрасте 18 лет и старше) </w:t>
            </w:r>
          </w:p>
        </w:tc>
        <w:tc>
          <w:tcPr>
            <w:tcW w:w="600" w:type="dxa"/>
            <w:gridSpan w:val="3"/>
            <w:tcBorders>
              <w:top w:val="single" w:sz="4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35 </w:t>
            </w:r>
          </w:p>
        </w:tc>
        <w:tc>
          <w:tcPr>
            <w:tcW w:w="3204" w:type="dxa"/>
            <w:gridSpan w:val="3"/>
            <w:tcBorders>
              <w:top w:val="single" w:sz="4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2B2D86" w:rsidRDefault="004833C6">
            <w:pPr>
              <w:spacing w:after="0" w:line="259" w:lineRule="auto"/>
              <w:ind w:left="3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83" w:type="dxa"/>
            <w:gridSpan w:val="2"/>
            <w:tcBorders>
              <w:top w:val="single" w:sz="4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2B2D86" w:rsidRDefault="004833C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12"/>
              </w:rPr>
              <w:t xml:space="preserve"> </w:t>
            </w:r>
          </w:p>
        </w:tc>
        <w:tc>
          <w:tcPr>
            <w:tcW w:w="2774" w:type="dxa"/>
            <w:tcBorders>
              <w:top w:val="single" w:sz="4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2B2D86" w:rsidTr="00AF0BA3">
        <w:trPr>
          <w:trHeight w:val="181"/>
        </w:trPr>
        <w:tc>
          <w:tcPr>
            <w:tcW w:w="1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4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0BA3" w:rsidRDefault="004833C6" w:rsidP="00AF0BA3">
            <w:pPr>
              <w:spacing w:after="0" w:line="259" w:lineRule="auto"/>
              <w:ind w:left="0" w:right="1263" w:firstLine="0"/>
              <w:jc w:val="center"/>
              <w:rPr>
                <w:b/>
                <w:sz w:val="22"/>
              </w:rPr>
            </w:pPr>
            <w:r w:rsidRPr="00AC152F">
              <w:rPr>
                <w:b/>
                <w:sz w:val="22"/>
              </w:rPr>
              <w:t xml:space="preserve">Оценка эффективности профилактических мероприятий </w:t>
            </w:r>
          </w:p>
          <w:p w:rsidR="00AF0BA3" w:rsidRPr="00AC152F" w:rsidRDefault="00AF0BA3" w:rsidP="00AF0BA3">
            <w:pPr>
              <w:spacing w:after="0" w:line="259" w:lineRule="auto"/>
              <w:ind w:left="0" w:right="1263" w:firstLine="0"/>
              <w:jc w:val="center"/>
              <w:rPr>
                <w:b/>
                <w:sz w:val="22"/>
              </w:rPr>
            </w:pPr>
          </w:p>
        </w:tc>
      </w:tr>
      <w:tr w:rsidR="002B2D86" w:rsidTr="00AF0BA3">
        <w:trPr>
          <w:trHeight w:val="30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74" w:firstLine="0"/>
              <w:jc w:val="lef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Доля лиц в возрасте от </w:t>
            </w:r>
          </w:p>
          <w:p w:rsidR="002B2D86" w:rsidRDefault="004833C6">
            <w:pPr>
              <w:spacing w:after="0" w:line="239" w:lineRule="auto"/>
              <w:ind w:left="0" w:firstLine="9"/>
              <w:jc w:val="center"/>
            </w:pPr>
            <w:r>
              <w:rPr>
                <w:sz w:val="18"/>
              </w:rPr>
              <w:t xml:space="preserve">18 до 39 лет, не прошедших в течение последних двух лет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профилактический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медицинский осмотр или диспансеризацию, от общего числа </w:t>
            </w:r>
          </w:p>
          <w:p w:rsidR="002B2D86" w:rsidRDefault="004833C6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прикрепленного населения этой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возрастной группы. </w:t>
            </w:r>
          </w:p>
          <w:p w:rsidR="002B2D86" w:rsidRDefault="004833C6">
            <w:pPr>
              <w:tabs>
                <w:tab w:val="center" w:pos="750"/>
                <w:tab w:val="center" w:pos="1271"/>
              </w:tabs>
              <w:spacing w:after="0" w:line="259" w:lineRule="auto"/>
              <w:ind w:left="0" w:firstLine="0"/>
              <w:jc w:val="left"/>
              <w:rPr>
                <w:sz w:val="18"/>
              </w:rPr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>(</w:t>
            </w:r>
            <w:r w:rsidR="00A21258" w:rsidRPr="006E0160">
              <w:rPr>
                <w:sz w:val="20"/>
                <w:szCs w:val="20"/>
                <w:lang w:val="en-US"/>
              </w:rPr>
              <w:t>D</w:t>
            </w:r>
            <w:r w:rsidR="00A21258" w:rsidRPr="006E0160">
              <w:rPr>
                <w:sz w:val="20"/>
                <w:szCs w:val="20"/>
                <w:vertAlign w:val="subscript"/>
                <w:lang w:val="en-US"/>
              </w:rPr>
              <w:t>18-39</w:t>
            </w:r>
            <w:r w:rsidRPr="006E0160">
              <w:rPr>
                <w:sz w:val="20"/>
                <w:szCs w:val="20"/>
              </w:rPr>
              <w:t>)</w:t>
            </w:r>
            <w:r>
              <w:rPr>
                <w:sz w:val="18"/>
              </w:rPr>
              <w:t xml:space="preserve"> </w:t>
            </w:r>
          </w:p>
          <w:p w:rsidR="00AF0BA3" w:rsidRDefault="00AF0BA3">
            <w:pPr>
              <w:tabs>
                <w:tab w:val="center" w:pos="750"/>
                <w:tab w:val="center" w:pos="1271"/>
              </w:tabs>
              <w:spacing w:after="0" w:line="259" w:lineRule="auto"/>
              <w:ind w:left="0" w:firstLine="0"/>
              <w:jc w:val="left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Уменьшение показателя за период по отношению к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показателю за предыдущий период </w:t>
            </w:r>
          </w:p>
        </w:tc>
        <w:tc>
          <w:tcPr>
            <w:tcW w:w="3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выше среднего значения </w:t>
            </w:r>
            <w:r w:rsidR="00AF0BA3">
              <w:rPr>
                <w:sz w:val="18"/>
              </w:rPr>
              <w:t>по субъекту Р</w:t>
            </w:r>
            <w:r w:rsidR="00D822A1">
              <w:rPr>
                <w:sz w:val="18"/>
              </w:rPr>
              <w:t xml:space="preserve">оссийской </w:t>
            </w:r>
            <w:r w:rsidR="00AF0BA3">
              <w:rPr>
                <w:sz w:val="18"/>
              </w:rPr>
              <w:t>Ф</w:t>
            </w:r>
            <w:r w:rsidR="00D822A1">
              <w:rPr>
                <w:sz w:val="18"/>
              </w:rPr>
              <w:t>едерации</w:t>
            </w:r>
            <w:r>
              <w:rPr>
                <w:sz w:val="18"/>
              </w:rPr>
              <w:t xml:space="preserve">*: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Уменьшение ≥ 3% - 3 балла; </w:t>
            </w:r>
          </w:p>
          <w:p w:rsidR="002B2D86" w:rsidRDefault="004833C6" w:rsidP="00BA0AC9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Уменьшение ≥ 2% - 2 балла; Уменьшение &lt; 2% - 1 балл. </w:t>
            </w:r>
          </w:p>
          <w:p w:rsidR="002B2D86" w:rsidRDefault="004833C6" w:rsidP="00AF0BA3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равно или ниже среднего значения по </w:t>
            </w:r>
            <w:r w:rsidR="00AF0BA3">
              <w:rPr>
                <w:sz w:val="18"/>
              </w:rPr>
              <w:t>субъекту Р</w:t>
            </w:r>
            <w:r w:rsidR="00D822A1">
              <w:rPr>
                <w:sz w:val="18"/>
              </w:rPr>
              <w:t xml:space="preserve">оссийской </w:t>
            </w:r>
            <w:r w:rsidR="00AF0BA3">
              <w:rPr>
                <w:sz w:val="18"/>
              </w:rPr>
              <w:t>Ф</w:t>
            </w:r>
            <w:r w:rsidR="00D822A1">
              <w:rPr>
                <w:sz w:val="18"/>
              </w:rPr>
              <w:t>едерации</w:t>
            </w:r>
            <w:r>
              <w:rPr>
                <w:sz w:val="18"/>
              </w:rPr>
              <w:t xml:space="preserve">: </w:t>
            </w:r>
          </w:p>
          <w:p w:rsidR="002B2D86" w:rsidRDefault="001142D9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>П</w:t>
            </w:r>
            <w:r w:rsidR="004833C6">
              <w:rPr>
                <w:sz w:val="18"/>
              </w:rPr>
              <w:t xml:space="preserve">ри условии снижения по сравнению с предыдущим периодом или достижения минимально возможного значения показателя - 3 балла; </w:t>
            </w:r>
          </w:p>
          <w:p w:rsidR="002B2D86" w:rsidRDefault="001142D9">
            <w:pPr>
              <w:spacing w:after="0" w:line="259" w:lineRule="auto"/>
              <w:ind w:left="0" w:right="43" w:firstLine="0"/>
              <w:jc w:val="center"/>
              <w:rPr>
                <w:sz w:val="18"/>
              </w:rPr>
            </w:pPr>
            <w:r>
              <w:rPr>
                <w:sz w:val="18"/>
              </w:rPr>
              <w:t>В</w:t>
            </w:r>
            <w:r w:rsidR="004833C6">
              <w:rPr>
                <w:sz w:val="18"/>
              </w:rPr>
              <w:t xml:space="preserve"> иных случаях - 2 балла. </w:t>
            </w:r>
          </w:p>
          <w:p w:rsidR="00BA0AC9" w:rsidRDefault="00BA0AC9">
            <w:pPr>
              <w:spacing w:after="0" w:line="259" w:lineRule="auto"/>
              <w:ind w:left="0" w:right="43" w:firstLine="0"/>
              <w:jc w:val="center"/>
            </w:pP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3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Pr="005D0708" w:rsidRDefault="004833C6">
            <w:pPr>
              <w:tabs>
                <w:tab w:val="center" w:pos="955"/>
                <w:tab w:val="center" w:pos="1616"/>
              </w:tabs>
              <w:spacing w:after="0" w:line="259" w:lineRule="auto"/>
              <w:ind w:left="0" w:firstLine="0"/>
              <w:jc w:val="left"/>
              <w:rPr>
                <w:vertAlign w:val="subscript"/>
              </w:rPr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1B3841">
              <w:rPr>
                <w:rFonts w:ascii="Calibri" w:eastAsia="Calibri" w:hAnsi="Calibri" w:cs="Calibri"/>
                <w:sz w:val="22"/>
              </w:rPr>
              <w:t xml:space="preserve">                     </w:t>
            </w:r>
            <w:r w:rsidR="00BA0AC9">
              <w:rPr>
                <w:sz w:val="20"/>
                <w:lang w:val="en-US"/>
              </w:rPr>
              <w:t>P</w:t>
            </w:r>
            <w:r w:rsidR="00BA0AC9" w:rsidRPr="005D0708">
              <w:rPr>
                <w:sz w:val="20"/>
                <w:vertAlign w:val="subscript"/>
              </w:rPr>
              <w:t xml:space="preserve">18-39    </w:t>
            </w:r>
            <w:r>
              <w:rPr>
                <w:sz w:val="20"/>
              </w:rPr>
              <w:t xml:space="preserve">− </w:t>
            </w:r>
            <w:r w:rsidR="00BA0AC9" w:rsidRPr="005D0708">
              <w:rPr>
                <w:sz w:val="20"/>
              </w:rPr>
              <w:t xml:space="preserve">   </w:t>
            </w:r>
            <w:r w:rsidR="00BA0AC9">
              <w:rPr>
                <w:sz w:val="20"/>
                <w:lang w:val="en-US"/>
              </w:rPr>
              <w:t>S</w:t>
            </w:r>
            <w:r w:rsidR="00BA0AC9" w:rsidRPr="005D0708">
              <w:rPr>
                <w:sz w:val="20"/>
                <w:vertAlign w:val="subscript"/>
              </w:rPr>
              <w:t>18-39</w:t>
            </w:r>
          </w:p>
          <w:p w:rsidR="002B2D86" w:rsidRDefault="001B3841">
            <w:pPr>
              <w:tabs>
                <w:tab w:val="right" w:pos="3143"/>
              </w:tabs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    </w:t>
            </w:r>
            <w:r w:rsidR="00BA0AC9" w:rsidRPr="005D0708">
              <w:rPr>
                <w:sz w:val="20"/>
              </w:rPr>
              <w:t xml:space="preserve"> </w:t>
            </w:r>
            <w:r w:rsidR="00BA0AC9">
              <w:rPr>
                <w:sz w:val="20"/>
                <w:lang w:val="en-US"/>
              </w:rPr>
              <w:t>D</w:t>
            </w:r>
            <w:r>
              <w:rPr>
                <w:sz w:val="20"/>
              </w:rPr>
              <w:t>18-39</w:t>
            </w:r>
            <w:r w:rsidR="004833C6">
              <w:rPr>
                <w:sz w:val="20"/>
              </w:rPr>
              <w:t xml:space="preserve">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818388" cy="7620"/>
                      <wp:effectExtent l="0" t="0" r="0" b="0"/>
                      <wp:docPr id="75331" name="Group 753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18388" cy="7620"/>
                                <a:chOff x="0" y="0"/>
                                <a:chExt cx="818388" cy="7620"/>
                              </a:xfrm>
                            </wpg:grpSpPr>
                            <wps:wsp>
                              <wps:cNvPr id="97742" name="Shape 97742"/>
                              <wps:cNvSpPr/>
                              <wps:spPr>
                                <a:xfrm>
                                  <a:off x="0" y="0"/>
                                  <a:ext cx="81838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18388" h="9144">
                                      <a:moveTo>
                                        <a:pt x="0" y="0"/>
                                      </a:moveTo>
                                      <a:lnTo>
                                        <a:pt x="818388" y="0"/>
                                      </a:lnTo>
                                      <a:lnTo>
                                        <a:pt x="81838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5331" style="width:64.44pt;height:0.600006pt;mso-position-horizontal-relative:char;mso-position-vertical-relative:line" coordsize="8183,76">
                      <v:shape id="Shape 97743" style="position:absolute;width:8183;height:91;left:0;top:0;" coordsize="818388,9144" path="m0,0l818388,0l818388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20"/>
              </w:rPr>
              <w:t xml:space="preserve"> × 100%, </w:t>
            </w:r>
          </w:p>
          <w:p w:rsidR="002B2D86" w:rsidRPr="005D0708" w:rsidRDefault="00BA0AC9">
            <w:pPr>
              <w:spacing w:after="0" w:line="259" w:lineRule="auto"/>
              <w:ind w:left="1274" w:firstLine="0"/>
              <w:jc w:val="left"/>
              <w:rPr>
                <w:vertAlign w:val="subscript"/>
              </w:rPr>
            </w:pPr>
            <w:r w:rsidRPr="005D0708">
              <w:rPr>
                <w:sz w:val="20"/>
              </w:rPr>
              <w:t xml:space="preserve">         </w:t>
            </w:r>
            <w:r>
              <w:rPr>
                <w:sz w:val="20"/>
                <w:lang w:val="en-US"/>
              </w:rPr>
              <w:t>P</w:t>
            </w:r>
            <w:r w:rsidRPr="005D0708">
              <w:rPr>
                <w:sz w:val="20"/>
                <w:vertAlign w:val="subscript"/>
              </w:rPr>
              <w:t>18-39</w:t>
            </w:r>
          </w:p>
          <w:p w:rsidR="002B2D86" w:rsidRDefault="004833C6" w:rsidP="00AF0BA3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18"/>
              </w:rPr>
              <w:t xml:space="preserve"> где: </w:t>
            </w:r>
          </w:p>
          <w:p w:rsidR="002B2D86" w:rsidRDefault="00BA0AC9">
            <w:pPr>
              <w:tabs>
                <w:tab w:val="right" w:pos="3143"/>
              </w:tabs>
              <w:spacing w:after="0" w:line="259" w:lineRule="auto"/>
              <w:ind w:left="0" w:firstLine="0"/>
              <w:jc w:val="left"/>
            </w:pPr>
            <w:r w:rsidRPr="006E0160">
              <w:rPr>
                <w:sz w:val="20"/>
                <w:szCs w:val="20"/>
                <w:lang w:val="en-US"/>
              </w:rPr>
              <w:t>S</w:t>
            </w:r>
            <w:r w:rsidRPr="006E0160">
              <w:rPr>
                <w:sz w:val="20"/>
                <w:szCs w:val="20"/>
                <w:vertAlign w:val="subscript"/>
              </w:rPr>
              <w:t>18-39</w:t>
            </w:r>
            <w:r w:rsidR="004833C6">
              <w:rPr>
                <w:sz w:val="18"/>
              </w:rPr>
              <w:t xml:space="preserve"> - число лиц в возрасте от 18 до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39 лет (включительно), прошедших профилактический медицинский </w:t>
            </w:r>
          </w:p>
          <w:p w:rsidR="002B2D86" w:rsidRDefault="004833C6">
            <w:pPr>
              <w:spacing w:after="24" w:line="238" w:lineRule="auto"/>
              <w:ind w:left="10" w:right="19" w:firstLine="0"/>
              <w:jc w:val="center"/>
            </w:pPr>
            <w:r>
              <w:rPr>
                <w:sz w:val="18"/>
              </w:rPr>
              <w:t xml:space="preserve">осмотр или диспансеризацию за период; </w:t>
            </w:r>
          </w:p>
          <w:p w:rsidR="002B2D86" w:rsidRDefault="00232B32">
            <w:pPr>
              <w:spacing w:after="0" w:line="246" w:lineRule="auto"/>
              <w:ind w:left="0" w:firstLine="0"/>
              <w:jc w:val="center"/>
            </w:pPr>
            <w:r w:rsidRPr="006E0160">
              <w:rPr>
                <w:sz w:val="20"/>
                <w:szCs w:val="20"/>
                <w:lang w:val="en-US"/>
              </w:rPr>
              <w:t>P</w:t>
            </w:r>
            <w:r w:rsidRPr="006E0160">
              <w:rPr>
                <w:sz w:val="20"/>
                <w:szCs w:val="20"/>
                <w:vertAlign w:val="subscript"/>
              </w:rPr>
              <w:t>18-39</w:t>
            </w:r>
            <w:r w:rsidR="004833C6">
              <w:rPr>
                <w:sz w:val="18"/>
              </w:rPr>
              <w:t xml:space="preserve"> - число прикрепленных лиц к медицинской организации в возрасте от </w:t>
            </w:r>
          </w:p>
          <w:p w:rsidR="002B2D86" w:rsidRDefault="004833C6" w:rsidP="00BA0AC9">
            <w:pPr>
              <w:spacing w:after="118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18 до 39 лет (включительно), среднее значение за период. </w:t>
            </w:r>
          </w:p>
        </w:tc>
        <w:tc>
          <w:tcPr>
            <w:tcW w:w="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>Про</w:t>
            </w:r>
            <w:r w:rsidR="00D04916">
              <w:rPr>
                <w:sz w:val="18"/>
                <w:lang w:val="en-US"/>
              </w:rPr>
              <w:t xml:space="preserve">          </w:t>
            </w:r>
            <w:r>
              <w:rPr>
                <w:sz w:val="18"/>
              </w:rPr>
              <w:t xml:space="preserve">цент </w:t>
            </w:r>
          </w:p>
        </w:tc>
        <w:tc>
          <w:tcPr>
            <w:tcW w:w="2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4833C6">
            <w:pPr>
              <w:spacing w:after="0" w:line="239" w:lineRule="auto"/>
              <w:ind w:left="10" w:hanging="10"/>
              <w:jc w:val="center"/>
            </w:pPr>
            <w:r>
              <w:rPr>
                <w:sz w:val="18"/>
              </w:rPr>
              <w:t xml:space="preserve">Отбор информации для расчета показателей осуществляется по </w:t>
            </w:r>
          </w:p>
          <w:p w:rsidR="002B2D86" w:rsidRDefault="004833C6">
            <w:pPr>
              <w:spacing w:after="0" w:line="259" w:lineRule="auto"/>
              <w:ind w:left="72" w:firstLine="0"/>
              <w:jc w:val="left"/>
            </w:pPr>
            <w:r>
              <w:rPr>
                <w:sz w:val="18"/>
              </w:rPr>
              <w:t xml:space="preserve">полям реестра формата </w:t>
            </w:r>
          </w:p>
          <w:p w:rsidR="002B2D86" w:rsidRDefault="004833C6" w:rsidP="001B3841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Д3 "Файл со сведениями об оказанной медицинской помощи </w:t>
            </w:r>
          </w:p>
          <w:p w:rsidR="002B2D86" w:rsidRDefault="004833C6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t xml:space="preserve">при диспансеризации": </w:t>
            </w:r>
          </w:p>
          <w:p w:rsidR="002B2D86" w:rsidRDefault="004833C6" w:rsidP="00BA0AC9">
            <w:pPr>
              <w:spacing w:after="0" w:line="238" w:lineRule="auto"/>
              <w:ind w:left="274" w:right="318" w:firstLine="0"/>
              <w:jc w:val="center"/>
            </w:pPr>
            <w:r>
              <w:rPr>
                <w:sz w:val="18"/>
              </w:rPr>
              <w:t>- дата окончания лечения;</w:t>
            </w:r>
            <w:r w:rsidR="001B3841">
              <w:rPr>
                <w:sz w:val="18"/>
              </w:rPr>
              <w:t xml:space="preserve">       </w:t>
            </w:r>
            <w:r>
              <w:rPr>
                <w:sz w:val="18"/>
              </w:rPr>
              <w:t xml:space="preserve"> - цель посещения;</w:t>
            </w:r>
            <w:r w:rsidR="001B3841">
              <w:rPr>
                <w:sz w:val="18"/>
              </w:rPr>
              <w:t xml:space="preserve">                    </w:t>
            </w:r>
            <w:r>
              <w:rPr>
                <w:sz w:val="18"/>
              </w:rPr>
              <w:t xml:space="preserve"> - дата рождения. 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Источник информации о прикреплении лиц к медицинской </w:t>
            </w:r>
          </w:p>
          <w:p w:rsidR="002B2D86" w:rsidRDefault="004833C6">
            <w:pPr>
              <w:spacing w:after="0" w:line="259" w:lineRule="auto"/>
              <w:ind w:left="113" w:firstLine="0"/>
              <w:jc w:val="left"/>
            </w:pPr>
            <w:r>
              <w:rPr>
                <w:sz w:val="18"/>
              </w:rPr>
              <w:t xml:space="preserve">организации – ФЕРЗЛ </w:t>
            </w:r>
          </w:p>
        </w:tc>
      </w:tr>
      <w:tr w:rsidR="002B2D86" w:rsidTr="00653C5A">
        <w:trPr>
          <w:trHeight w:val="37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74" w:firstLine="0"/>
              <w:jc w:val="left"/>
            </w:pPr>
            <w:r>
              <w:rPr>
                <w:sz w:val="18"/>
              </w:rPr>
              <w:lastRenderedPageBreak/>
              <w:t xml:space="preserve">2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26 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Доля лиц в возрасте от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40 до 65 лет, не прошедших в течение последних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двух лет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профилактический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медицинский осмотр или диспансеризацию, от общего числа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прикрепленного населения этой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возрастной группы. </w:t>
            </w:r>
          </w:p>
          <w:p w:rsidR="002B2D86" w:rsidRDefault="004833C6">
            <w:pPr>
              <w:tabs>
                <w:tab w:val="center" w:pos="745"/>
                <w:tab w:val="center" w:pos="126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A21258">
              <w:rPr>
                <w:sz w:val="18"/>
              </w:rPr>
              <w:t>(</w:t>
            </w:r>
            <w:r w:rsidR="00A21258" w:rsidRPr="006E0160">
              <w:rPr>
                <w:sz w:val="20"/>
                <w:szCs w:val="20"/>
                <w:lang w:val="en-US"/>
              </w:rPr>
              <w:t>D</w:t>
            </w:r>
            <w:r w:rsidR="00A21258" w:rsidRPr="006E0160">
              <w:rPr>
                <w:sz w:val="20"/>
                <w:szCs w:val="20"/>
                <w:vertAlign w:val="subscript"/>
                <w:lang w:val="en-US"/>
              </w:rPr>
              <w:t>40 - 65</w:t>
            </w:r>
            <w:r w:rsidR="00A21258">
              <w:rPr>
                <w:sz w:val="18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Уменьшение показателя за период по отношению к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показателю за предыдущий период </w:t>
            </w:r>
          </w:p>
        </w:tc>
        <w:tc>
          <w:tcPr>
            <w:tcW w:w="3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выше среднего значения по субъекту Российской Федерации: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Уменьшение ≥ 3% - 3 балла; </w:t>
            </w:r>
          </w:p>
          <w:p w:rsidR="002B2D86" w:rsidRDefault="004833C6" w:rsidP="00BA0AC9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Уменьшение ≥ 2% - 2 балла; Уменьшение &lt; 2% - 1 балл. 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равно или ниже среднего значения по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снижения по сравнению с предыдущим периодом или достижения минимально возможного значения показателя - 3 балла; </w:t>
            </w:r>
          </w:p>
          <w:p w:rsidR="002B2D86" w:rsidRDefault="004833C6">
            <w:pPr>
              <w:spacing w:after="0" w:line="259" w:lineRule="auto"/>
              <w:ind w:left="674" w:firstLine="0"/>
              <w:jc w:val="left"/>
            </w:pPr>
            <w:r>
              <w:rPr>
                <w:sz w:val="18"/>
              </w:rPr>
              <w:t xml:space="preserve">В иных случаях - 2 балла. 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3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CD5661" w:rsidRPr="005D0708" w:rsidRDefault="004833C6" w:rsidP="00CD5661">
            <w:pPr>
              <w:tabs>
                <w:tab w:val="center" w:pos="955"/>
                <w:tab w:val="center" w:pos="1616"/>
              </w:tabs>
              <w:spacing w:after="0" w:line="259" w:lineRule="auto"/>
              <w:ind w:left="0" w:firstLine="0"/>
              <w:jc w:val="left"/>
              <w:rPr>
                <w:vertAlign w:val="subscript"/>
              </w:rPr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CD5661" w:rsidRPr="005D0708">
              <w:rPr>
                <w:rFonts w:ascii="Calibri" w:eastAsia="Calibri" w:hAnsi="Calibri" w:cs="Calibri"/>
                <w:sz w:val="22"/>
              </w:rPr>
              <w:t xml:space="preserve">                        </w:t>
            </w:r>
            <w:r w:rsidR="00CD5661">
              <w:rPr>
                <w:sz w:val="20"/>
                <w:lang w:val="en-US"/>
              </w:rPr>
              <w:t>P</w:t>
            </w:r>
            <w:r w:rsidR="00CD5661" w:rsidRPr="005D0708">
              <w:rPr>
                <w:sz w:val="20"/>
                <w:vertAlign w:val="subscript"/>
              </w:rPr>
              <w:t xml:space="preserve">40-65    </w:t>
            </w:r>
            <w:r w:rsidR="00CD5661">
              <w:rPr>
                <w:sz w:val="20"/>
              </w:rPr>
              <w:t xml:space="preserve">− </w:t>
            </w:r>
            <w:r w:rsidR="00CD5661" w:rsidRPr="005D0708">
              <w:rPr>
                <w:sz w:val="20"/>
              </w:rPr>
              <w:t xml:space="preserve">   </w:t>
            </w:r>
            <w:r w:rsidR="00CD5661">
              <w:rPr>
                <w:sz w:val="20"/>
                <w:lang w:val="en-US"/>
              </w:rPr>
              <w:t>S</w:t>
            </w:r>
            <w:r w:rsidR="00CD5661" w:rsidRPr="005D0708">
              <w:rPr>
                <w:sz w:val="20"/>
                <w:vertAlign w:val="subscript"/>
              </w:rPr>
              <w:t>40-65</w:t>
            </w:r>
          </w:p>
          <w:p w:rsidR="00CD5661" w:rsidRDefault="00CD5661" w:rsidP="00CD5661">
            <w:pPr>
              <w:tabs>
                <w:tab w:val="right" w:pos="3143"/>
              </w:tabs>
              <w:spacing w:after="0" w:line="259" w:lineRule="auto"/>
              <w:ind w:left="0" w:firstLine="0"/>
              <w:jc w:val="left"/>
            </w:pPr>
            <w:r w:rsidRPr="005D0708">
              <w:rPr>
                <w:sz w:val="20"/>
              </w:rPr>
              <w:t xml:space="preserve">      </w:t>
            </w:r>
            <w:r>
              <w:rPr>
                <w:sz w:val="20"/>
                <w:lang w:val="en-US"/>
              </w:rPr>
              <w:t>D</w:t>
            </w:r>
            <w:r w:rsidRPr="005D0708">
              <w:rPr>
                <w:sz w:val="20"/>
                <w:vertAlign w:val="subscript"/>
              </w:rPr>
              <w:t>40-65</w:t>
            </w:r>
            <w:r>
              <w:rPr>
                <w:sz w:val="20"/>
              </w:rPr>
              <w:t xml:space="preserve">  =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1BC7C59" wp14:editId="56FB241E">
                      <wp:extent cx="818388" cy="7620"/>
                      <wp:effectExtent l="0" t="0" r="0" b="0"/>
                      <wp:docPr id="1" name="Group 753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18388" cy="7620"/>
                                <a:chOff x="0" y="0"/>
                                <a:chExt cx="818388" cy="7620"/>
                              </a:xfrm>
                            </wpg:grpSpPr>
                            <wps:wsp>
                              <wps:cNvPr id="2" name="Shape 97742"/>
                              <wps:cNvSpPr/>
                              <wps:spPr>
                                <a:xfrm>
                                  <a:off x="0" y="0"/>
                                  <a:ext cx="81838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18388" h="9144">
                                      <a:moveTo>
                                        <a:pt x="0" y="0"/>
                                      </a:moveTo>
                                      <a:lnTo>
                                        <a:pt x="818388" y="0"/>
                                      </a:lnTo>
                                      <a:lnTo>
                                        <a:pt x="81838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84C625" id="Group 75331" o:spid="_x0000_s1026" style="width:64.45pt;height:.6pt;mso-position-horizontal-relative:char;mso-position-vertical-relative:line" coordsize="8183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">
                      <v:shape id="Shape 97742" o:spid="_x0000_s1027" style="position:absolute;width:8183;height:91;visibility:visible;mso-wrap-style:square;v-text-anchor:top" coordsize="8183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" path="m,l818388,r,9144l,9144,,e" fillcolor="black" stroked="f" strokeweight="0">
                        <v:stroke miterlimit="83231f" joinstyle="miter"/>
                        <v:path arrowok="t" textboxrect="0,0,818388,9144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× 100%, </w:t>
            </w:r>
          </w:p>
          <w:p w:rsidR="00CD5661" w:rsidRPr="005D0708" w:rsidRDefault="00CD5661" w:rsidP="00CD5661">
            <w:pPr>
              <w:spacing w:after="0" w:line="259" w:lineRule="auto"/>
              <w:ind w:left="1274" w:firstLine="0"/>
              <w:jc w:val="left"/>
              <w:rPr>
                <w:vertAlign w:val="subscript"/>
              </w:rPr>
            </w:pPr>
            <w:r w:rsidRPr="005D0708">
              <w:rPr>
                <w:sz w:val="20"/>
              </w:rPr>
              <w:t xml:space="preserve">         </w:t>
            </w:r>
            <w:r>
              <w:rPr>
                <w:sz w:val="20"/>
                <w:lang w:val="en-US"/>
              </w:rPr>
              <w:t>P</w:t>
            </w:r>
            <w:r w:rsidRPr="005D0708">
              <w:rPr>
                <w:sz w:val="20"/>
                <w:vertAlign w:val="subscript"/>
              </w:rPr>
              <w:t>40-65</w:t>
            </w:r>
          </w:p>
          <w:p w:rsidR="002B2D86" w:rsidRDefault="004833C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65" w:line="259" w:lineRule="auto"/>
              <w:ind w:left="0" w:right="54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CD5661">
            <w:pPr>
              <w:tabs>
                <w:tab w:val="right" w:pos="3143"/>
              </w:tabs>
              <w:spacing w:after="0" w:line="259" w:lineRule="auto"/>
              <w:ind w:left="0" w:firstLine="0"/>
              <w:jc w:val="left"/>
            </w:pPr>
            <w:r w:rsidRPr="006E0160">
              <w:rPr>
                <w:sz w:val="20"/>
                <w:szCs w:val="20"/>
                <w:lang w:val="en-US"/>
              </w:rPr>
              <w:t>S</w:t>
            </w:r>
            <w:r w:rsidRPr="006E0160">
              <w:rPr>
                <w:sz w:val="20"/>
                <w:szCs w:val="20"/>
                <w:vertAlign w:val="subscript"/>
              </w:rPr>
              <w:t>40-65</w:t>
            </w:r>
            <w:r>
              <w:rPr>
                <w:sz w:val="18"/>
              </w:rPr>
              <w:t xml:space="preserve">   </w:t>
            </w:r>
            <w:r w:rsidR="004833C6">
              <w:rPr>
                <w:sz w:val="18"/>
              </w:rPr>
              <w:t xml:space="preserve">- число лиц в возрасте от 40 до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65 лет (включительно), прошедших профилактический медицинский </w:t>
            </w:r>
          </w:p>
          <w:p w:rsidR="002B2D86" w:rsidRDefault="004833C6">
            <w:pPr>
              <w:spacing w:after="24" w:line="238" w:lineRule="auto"/>
              <w:ind w:left="10" w:right="19" w:firstLine="0"/>
              <w:jc w:val="center"/>
            </w:pPr>
            <w:r>
              <w:rPr>
                <w:sz w:val="18"/>
              </w:rPr>
              <w:t xml:space="preserve">осмотр или диспансеризацию за период; </w:t>
            </w:r>
          </w:p>
          <w:p w:rsidR="002B2D86" w:rsidRDefault="00CD5661">
            <w:pPr>
              <w:spacing w:after="0" w:line="246" w:lineRule="auto"/>
              <w:ind w:left="0" w:firstLine="0"/>
              <w:jc w:val="center"/>
            </w:pPr>
            <w:r w:rsidRPr="006E0160">
              <w:rPr>
                <w:sz w:val="20"/>
                <w:szCs w:val="20"/>
                <w:lang w:val="en-US"/>
              </w:rPr>
              <w:t>P</w:t>
            </w:r>
            <w:r w:rsidRPr="006E0160">
              <w:rPr>
                <w:sz w:val="20"/>
                <w:szCs w:val="20"/>
                <w:vertAlign w:val="subscript"/>
              </w:rPr>
              <w:t>40-65</w:t>
            </w:r>
            <w:r w:rsidR="004833C6">
              <w:rPr>
                <w:sz w:val="18"/>
              </w:rPr>
              <w:tab/>
              <w:t xml:space="preserve"> - число прикрепленных лиц к медицинской организации в возрасте от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40 до 65 лет (включительно), среднее значение за период. </w:t>
            </w:r>
          </w:p>
          <w:p w:rsidR="002B2D86" w:rsidRDefault="004833C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2" w:line="238" w:lineRule="auto"/>
              <w:ind w:left="10" w:hanging="10"/>
              <w:jc w:val="center"/>
            </w:pPr>
            <w:r>
              <w:rPr>
                <w:sz w:val="18"/>
              </w:rPr>
              <w:t xml:space="preserve">Отбор информации для расчета показателей осуществляется по </w:t>
            </w:r>
          </w:p>
          <w:p w:rsidR="002B2D86" w:rsidRDefault="004833C6">
            <w:pPr>
              <w:spacing w:after="0" w:line="259" w:lineRule="auto"/>
              <w:ind w:left="72" w:firstLine="0"/>
              <w:jc w:val="left"/>
            </w:pPr>
            <w:r>
              <w:rPr>
                <w:sz w:val="18"/>
              </w:rPr>
              <w:t xml:space="preserve">полям реестра формата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Д3 "Файл со сведениями об оказанной </w:t>
            </w:r>
          </w:p>
          <w:p w:rsidR="002B2D86" w:rsidRDefault="004833C6">
            <w:pPr>
              <w:spacing w:after="0" w:line="259" w:lineRule="auto"/>
              <w:ind w:left="120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2B2D86" w:rsidRDefault="004833C6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t xml:space="preserve">при диспансеризации": </w:t>
            </w:r>
          </w:p>
          <w:p w:rsidR="002B2D86" w:rsidRDefault="004833C6">
            <w:pPr>
              <w:spacing w:after="0" w:line="238" w:lineRule="auto"/>
              <w:ind w:left="274" w:right="318" w:firstLine="0"/>
              <w:jc w:val="center"/>
            </w:pPr>
            <w:r>
              <w:rPr>
                <w:sz w:val="18"/>
              </w:rPr>
              <w:t xml:space="preserve">- дата окончания лечения; - цель посещения; - дата рождения.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Источник информации о прикреплении лиц к медицинской </w:t>
            </w:r>
          </w:p>
          <w:p w:rsidR="002B2D86" w:rsidRDefault="004833C6">
            <w:pPr>
              <w:spacing w:after="0" w:line="259" w:lineRule="auto"/>
              <w:ind w:left="113" w:firstLine="0"/>
              <w:jc w:val="left"/>
            </w:pPr>
            <w:r>
              <w:rPr>
                <w:sz w:val="18"/>
              </w:rPr>
              <w:t xml:space="preserve">организации – ФЕРЗЛ </w:t>
            </w:r>
          </w:p>
        </w:tc>
      </w:tr>
      <w:tr w:rsidR="002B2D86" w:rsidTr="00653C5A">
        <w:tblPrEx>
          <w:tblCellMar>
            <w:top w:w="111" w:type="dxa"/>
            <w:left w:w="0" w:type="dxa"/>
            <w:right w:w="13" w:type="dxa"/>
          </w:tblCellMar>
        </w:tblPrEx>
        <w:trPr>
          <w:trHeight w:val="46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9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взрослых с болезнями системы кровообращения, </w:t>
            </w:r>
          </w:p>
          <w:p w:rsidR="002B2D86" w:rsidRDefault="004833C6">
            <w:pPr>
              <w:spacing w:after="0" w:line="259" w:lineRule="auto"/>
              <w:ind w:left="166" w:firstLine="0"/>
              <w:jc w:val="left"/>
            </w:pPr>
            <w:r>
              <w:rPr>
                <w:sz w:val="18"/>
              </w:rPr>
              <w:t xml:space="preserve">выявленными впервые </w:t>
            </w:r>
          </w:p>
          <w:p w:rsidR="002B2D86" w:rsidRDefault="004833C6">
            <w:pPr>
              <w:spacing w:after="0" w:line="259" w:lineRule="auto"/>
              <w:ind w:left="154" w:firstLine="0"/>
              <w:jc w:val="left"/>
            </w:pPr>
            <w:r>
              <w:rPr>
                <w:sz w:val="18"/>
              </w:rPr>
              <w:t xml:space="preserve">при профилактических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медицинских осмотрах и диспансеризации за </w:t>
            </w:r>
          </w:p>
          <w:p w:rsidR="002B2D86" w:rsidRDefault="004833C6">
            <w:pPr>
              <w:spacing w:after="0" w:line="259" w:lineRule="auto"/>
              <w:ind w:left="94" w:firstLine="0"/>
              <w:jc w:val="left"/>
            </w:pPr>
            <w:r>
              <w:rPr>
                <w:sz w:val="18"/>
              </w:rPr>
              <w:t xml:space="preserve">период, от общего числа </w:t>
            </w:r>
          </w:p>
          <w:p w:rsidR="002B2D86" w:rsidRDefault="004833C6">
            <w:pPr>
              <w:spacing w:after="0" w:line="238" w:lineRule="auto"/>
              <w:ind w:left="56" w:hanging="39"/>
              <w:jc w:val="center"/>
            </w:pPr>
            <w:r>
              <w:rPr>
                <w:sz w:val="18"/>
              </w:rPr>
              <w:t xml:space="preserve">взрослых пациентов с болезнями системы кровообращения с впервые в жизни установленным </w:t>
            </w:r>
          </w:p>
          <w:p w:rsidR="002B2D86" w:rsidRDefault="004833C6">
            <w:pPr>
              <w:spacing w:after="29" w:line="259" w:lineRule="auto"/>
              <w:ind w:left="22" w:firstLine="0"/>
              <w:jc w:val="center"/>
            </w:pPr>
            <w:r>
              <w:rPr>
                <w:sz w:val="18"/>
              </w:rPr>
              <w:t xml:space="preserve">диагнозом за период. </w:t>
            </w:r>
          </w:p>
          <w:p w:rsidR="002B2D86" w:rsidRDefault="004833C6">
            <w:pPr>
              <w:spacing w:after="0" w:line="259" w:lineRule="auto"/>
              <w:ind w:left="20" w:firstLine="0"/>
              <w:jc w:val="center"/>
            </w:pPr>
            <w:r>
              <w:rPr>
                <w:sz w:val="18"/>
              </w:rPr>
              <w:t>(</w:t>
            </w:r>
            <w:r w:rsidR="00553FE6">
              <w:rPr>
                <w:sz w:val="18"/>
                <w:lang w:val="en-US"/>
              </w:rPr>
              <w:t>D</w:t>
            </w:r>
            <w:r w:rsidRPr="006E0160">
              <w:rPr>
                <w:sz w:val="20"/>
                <w:szCs w:val="20"/>
                <w:vertAlign w:val="subscript"/>
              </w:rPr>
              <w:t>БСК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135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135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135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135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135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40" w:lineRule="auto"/>
              <w:ind w:left="33" w:firstLine="0"/>
              <w:jc w:val="center"/>
            </w:pPr>
            <w:r>
              <w:rPr>
                <w:sz w:val="18"/>
              </w:rPr>
              <w:t xml:space="preserve">Прирост показателя  за период по </w:t>
            </w:r>
          </w:p>
          <w:p w:rsidR="002B2D86" w:rsidRDefault="004833C6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отношению к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показателю за предыдущий период 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B2D86" w:rsidRDefault="004833C6">
            <w:pPr>
              <w:spacing w:after="124" w:line="239" w:lineRule="auto"/>
              <w:ind w:left="429" w:right="369" w:firstLine="0"/>
              <w:jc w:val="center"/>
            </w:pPr>
            <w:r>
              <w:rPr>
                <w:sz w:val="18"/>
              </w:rPr>
              <w:t xml:space="preserve">Прирост ≥ 10% - 2 балла. Прирост ≥ 5% - 1 балл; Прирост &lt; 5% - 0 баллов. </w:t>
            </w:r>
          </w:p>
          <w:p w:rsidR="002B2D86" w:rsidRDefault="004833C6">
            <w:pPr>
              <w:spacing w:after="0" w:line="232" w:lineRule="auto"/>
              <w:ind w:left="-14" w:firstLine="0"/>
              <w:jc w:val="center"/>
            </w:pPr>
            <w:r>
              <w:rPr>
                <w:sz w:val="18"/>
              </w:rPr>
              <w:t xml:space="preserve">Для медицинских организаций, </w:t>
            </w:r>
            <w:r>
              <w:rPr>
                <w:vertAlign w:val="superscript"/>
              </w:rPr>
              <w:t xml:space="preserve"> </w:t>
            </w:r>
            <w:r>
              <w:rPr>
                <w:sz w:val="18"/>
              </w:rPr>
              <w:t xml:space="preserve">значение показателя которых равно или выше среднего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показателя - 2 балла; </w:t>
            </w:r>
          </w:p>
          <w:p w:rsidR="002B2D86" w:rsidRDefault="004833C6">
            <w:pPr>
              <w:spacing w:after="0" w:line="259" w:lineRule="auto"/>
              <w:ind w:left="15" w:firstLine="0"/>
              <w:jc w:val="center"/>
            </w:pPr>
            <w:r>
              <w:rPr>
                <w:sz w:val="18"/>
              </w:rPr>
              <w:t xml:space="preserve">В иных случаях – 1 балл. </w:t>
            </w:r>
          </w:p>
        </w:tc>
        <w:tc>
          <w:tcPr>
            <w:tcW w:w="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9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3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A261A8" w:rsidP="00A261A8">
            <w:pPr>
              <w:spacing w:after="0" w:line="259" w:lineRule="auto"/>
              <w:ind w:left="0" w:right="169" w:firstLine="0"/>
            </w:pPr>
            <w:r w:rsidRPr="005D0708">
              <w:rPr>
                <w:sz w:val="22"/>
              </w:rPr>
              <w:t xml:space="preserve">                  </w:t>
            </w:r>
            <w:r>
              <w:rPr>
                <w:sz w:val="22"/>
                <w:lang w:val="en-US"/>
              </w:rPr>
              <w:t>BSK</w:t>
            </w:r>
            <w:r w:rsidR="004833C6">
              <w:rPr>
                <w:sz w:val="22"/>
              </w:rPr>
              <w:t>дисп</w:t>
            </w:r>
          </w:p>
          <w:p w:rsidR="002B2D86" w:rsidRDefault="00A261A8">
            <w:pPr>
              <w:spacing w:after="0" w:line="259" w:lineRule="auto"/>
              <w:ind w:left="350" w:firstLine="0"/>
              <w:jc w:val="left"/>
            </w:pPr>
            <w:r>
              <w:rPr>
                <w:sz w:val="22"/>
                <w:lang w:val="en-US"/>
              </w:rPr>
              <w:t>D</w:t>
            </w:r>
            <w:r w:rsidR="004833C6">
              <w:rPr>
                <w:sz w:val="22"/>
                <w:vertAlign w:val="subscript"/>
              </w:rPr>
              <w:t xml:space="preserve">БСК </w:t>
            </w:r>
            <w:r w:rsidR="004833C6">
              <w:rPr>
                <w:sz w:val="22"/>
              </w:rPr>
              <w:t xml:space="preserve">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63880" cy="9144"/>
                      <wp:effectExtent l="0" t="0" r="0" b="0"/>
                      <wp:docPr id="74267" name="Group 74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3880" cy="9144"/>
                                <a:chOff x="0" y="0"/>
                                <a:chExt cx="563880" cy="9144"/>
                              </a:xfrm>
                            </wpg:grpSpPr>
                            <wps:wsp>
                              <wps:cNvPr id="97746" name="Shape 97746"/>
                              <wps:cNvSpPr/>
                              <wps:spPr>
                                <a:xfrm>
                                  <a:off x="0" y="0"/>
                                  <a:ext cx="56388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0" h="9144">
                                      <a:moveTo>
                                        <a:pt x="0" y="0"/>
                                      </a:moveTo>
                                      <a:lnTo>
                                        <a:pt x="563880" y="0"/>
                                      </a:lnTo>
                                      <a:lnTo>
                                        <a:pt x="56388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4267" style="width:44.4pt;height:0.720001pt;mso-position-horizontal-relative:char;mso-position-vertical-relative:line" coordsize="5638,91">
                      <v:shape id="Shape 97747" style="position:absolute;width:5638;height:91;left:0;top:0;" coordsize="563880,9144" path="m0,0l563880,0l563880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22"/>
              </w:rPr>
              <w:t xml:space="preserve"> × 100%, </w:t>
            </w:r>
          </w:p>
          <w:p w:rsidR="002B2D86" w:rsidRDefault="00A261A8" w:rsidP="00D04916">
            <w:pPr>
              <w:spacing w:after="0" w:line="259" w:lineRule="auto"/>
              <w:ind w:left="0" w:right="174" w:firstLine="0"/>
              <w:jc w:val="center"/>
            </w:pPr>
            <w:r>
              <w:rPr>
                <w:sz w:val="22"/>
                <w:lang w:val="en-US"/>
              </w:rPr>
              <w:t>BSK</w:t>
            </w:r>
            <w:r w:rsidR="004833C6">
              <w:rPr>
                <w:sz w:val="22"/>
              </w:rPr>
              <w:t>вп</w:t>
            </w:r>
            <w:r w:rsidR="004833C6"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55" w:line="259" w:lineRule="auto"/>
              <w:ind w:left="13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A261A8">
            <w:pPr>
              <w:spacing w:after="0" w:line="241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BSK</w:t>
            </w:r>
            <w:r w:rsidR="004833C6">
              <w:rPr>
                <w:sz w:val="18"/>
              </w:rPr>
              <w:t xml:space="preserve">дисп - число взрослых с болезнями системы кровообращения, </w:t>
            </w:r>
          </w:p>
          <w:p w:rsidR="002B2D86" w:rsidRDefault="004833C6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 xml:space="preserve">выявленными впервые при </w:t>
            </w:r>
          </w:p>
          <w:p w:rsidR="002B2D86" w:rsidRDefault="004833C6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профилактическом медицинском </w:t>
            </w:r>
          </w:p>
          <w:p w:rsidR="002B2D86" w:rsidRDefault="004833C6">
            <w:pPr>
              <w:spacing w:after="14" w:line="238" w:lineRule="auto"/>
              <w:ind w:left="56" w:firstLine="0"/>
              <w:jc w:val="center"/>
            </w:pPr>
            <w:r>
              <w:rPr>
                <w:sz w:val="18"/>
              </w:rPr>
              <w:t xml:space="preserve">осмотре или диспансеризации за период; </w:t>
            </w:r>
          </w:p>
          <w:p w:rsidR="002B2D86" w:rsidRDefault="00A261A8">
            <w:pPr>
              <w:spacing w:after="0" w:line="241" w:lineRule="auto"/>
              <w:ind w:left="4" w:firstLine="0"/>
              <w:jc w:val="center"/>
            </w:pPr>
            <w:r>
              <w:rPr>
                <w:sz w:val="18"/>
                <w:lang w:val="en-US"/>
              </w:rPr>
              <w:t>BSK</w:t>
            </w:r>
            <w:r w:rsidR="004833C6">
              <w:rPr>
                <w:sz w:val="18"/>
              </w:rPr>
              <w:t xml:space="preserve">вп - общее число взрослых пациентов с впервые в жизни </w:t>
            </w:r>
          </w:p>
          <w:p w:rsidR="002B2D86" w:rsidRDefault="004833C6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 xml:space="preserve">установленным диагнозом, </w:t>
            </w:r>
          </w:p>
          <w:p w:rsidR="002B2D86" w:rsidRDefault="004833C6" w:rsidP="00D0491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относящимся к болезням системы кровообращения, за период.  </w:t>
            </w:r>
          </w:p>
          <w:p w:rsidR="002B2D86" w:rsidRPr="00A261A8" w:rsidRDefault="004833C6">
            <w:pPr>
              <w:spacing w:after="0" w:line="259" w:lineRule="auto"/>
              <w:ind w:left="12" w:firstLine="0"/>
              <w:jc w:val="center"/>
              <w:rPr>
                <w:b/>
              </w:rPr>
            </w:pPr>
            <w:r w:rsidRPr="00A261A8">
              <w:rPr>
                <w:b/>
                <w:sz w:val="18"/>
              </w:rPr>
              <w:t xml:space="preserve">Коды МКБ: </w:t>
            </w:r>
          </w:p>
          <w:p w:rsidR="002B2D86" w:rsidRDefault="004833C6">
            <w:pPr>
              <w:spacing w:after="1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I00 - I99 – Болезни системы кровообращения </w:t>
            </w:r>
          </w:p>
          <w:p w:rsidR="002B2D86" w:rsidRDefault="004833C6">
            <w:pPr>
              <w:spacing w:after="0" w:line="259" w:lineRule="auto"/>
              <w:ind w:left="15" w:firstLine="0"/>
              <w:jc w:val="center"/>
            </w:pPr>
            <w:r>
              <w:rPr>
                <w:sz w:val="18"/>
              </w:rPr>
              <w:t xml:space="preserve">Q20 - Q28 – Врожденные аномалии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[пороки развития] системы кровообращения 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17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 w:rsidP="00C07750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>Расчет показателя осущест</w:t>
            </w:r>
            <w:r w:rsidR="00C07750">
              <w:rPr>
                <w:sz w:val="18"/>
              </w:rPr>
              <w:t xml:space="preserve"> </w:t>
            </w:r>
            <w:r>
              <w:rPr>
                <w:sz w:val="18"/>
              </w:rPr>
              <w:t>вляется путем</w:t>
            </w:r>
            <w:r w:rsidR="00C07750">
              <w:rPr>
                <w:sz w:val="18"/>
              </w:rPr>
              <w:t xml:space="preserve"> </w:t>
            </w:r>
            <w:r>
              <w:rPr>
                <w:sz w:val="18"/>
              </w:rPr>
              <w:t>отбора инфор</w:t>
            </w:r>
            <w:r w:rsidR="00C07750">
              <w:rPr>
                <w:sz w:val="18"/>
              </w:rPr>
              <w:t xml:space="preserve"> </w:t>
            </w:r>
            <w:r>
              <w:rPr>
                <w:sz w:val="18"/>
              </w:rPr>
              <w:t>мации по полям реестра фор</w:t>
            </w:r>
            <w:r w:rsidR="00C0775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мата Д3 "Файл со сведениями об оказанной </w:t>
            </w:r>
            <w:r w:rsidR="00D04916">
              <w:rPr>
                <w:sz w:val="18"/>
              </w:rPr>
              <w:t>м</w:t>
            </w:r>
            <w:r>
              <w:rPr>
                <w:sz w:val="18"/>
              </w:rPr>
              <w:t>едицинской помощи</w:t>
            </w:r>
            <w:r w:rsidR="00C07750">
              <w:rPr>
                <w:sz w:val="18"/>
              </w:rPr>
              <w:t xml:space="preserve"> </w:t>
            </w:r>
            <w:r>
              <w:rPr>
                <w:sz w:val="18"/>
              </w:rPr>
              <w:t>при диспансериза</w:t>
            </w:r>
            <w:r w:rsidR="00C07750">
              <w:rPr>
                <w:sz w:val="18"/>
              </w:rPr>
              <w:t xml:space="preserve"> </w:t>
            </w:r>
            <w:r>
              <w:rPr>
                <w:sz w:val="18"/>
              </w:rPr>
              <w:t>ции" и формата Д1 «Файл со сведениями об</w:t>
            </w:r>
            <w:r w:rsidR="00C0775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оказанной медицинской помощи за период, кроме ВМП, </w:t>
            </w:r>
            <w:r w:rsidR="00C07750">
              <w:rPr>
                <w:sz w:val="18"/>
              </w:rPr>
              <w:t>д</w:t>
            </w:r>
            <w:r>
              <w:rPr>
                <w:sz w:val="18"/>
              </w:rPr>
              <w:t>ис</w:t>
            </w:r>
            <w:r w:rsidR="00C0775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пансеризации, </w:t>
            </w:r>
            <w:r w:rsidR="00C07750">
              <w:rPr>
                <w:sz w:val="18"/>
              </w:rPr>
              <w:t>п</w:t>
            </w:r>
            <w:r>
              <w:rPr>
                <w:sz w:val="18"/>
              </w:rPr>
              <w:t>рофилак</w:t>
            </w:r>
            <w:r w:rsidR="00C0775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тических медицинских осмотров, медицинской помощи при подозрении на ЗНО»: -дата окончания лечения; -диагноз основной; </w:t>
            </w:r>
          </w:p>
          <w:p w:rsidR="002B2D86" w:rsidRDefault="004833C6" w:rsidP="00C07750">
            <w:pPr>
              <w:spacing w:after="0" w:line="259" w:lineRule="auto"/>
              <w:ind w:left="14" w:firstLine="0"/>
              <w:jc w:val="center"/>
              <w:rPr>
                <w:sz w:val="18"/>
              </w:rPr>
            </w:pPr>
            <w:r>
              <w:rPr>
                <w:sz w:val="18"/>
              </w:rPr>
              <w:t>-впервые выявлено (основ</w:t>
            </w:r>
            <w:r w:rsidR="00C07750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ной); </w:t>
            </w:r>
          </w:p>
          <w:p w:rsidR="00C07750" w:rsidRDefault="00C07750">
            <w:pPr>
              <w:spacing w:after="0" w:line="259" w:lineRule="auto"/>
              <w:ind w:left="15" w:firstLine="0"/>
              <w:jc w:val="center"/>
              <w:rPr>
                <w:sz w:val="18"/>
              </w:rPr>
            </w:pPr>
            <w:r>
              <w:rPr>
                <w:sz w:val="18"/>
              </w:rPr>
              <w:t>-характер заболевания -цель посещения; -дата рождения.</w:t>
            </w:r>
          </w:p>
          <w:p w:rsidR="00C07750" w:rsidRDefault="00C07750">
            <w:pPr>
              <w:spacing w:after="0" w:line="259" w:lineRule="auto"/>
              <w:ind w:left="15" w:firstLine="0"/>
              <w:jc w:val="center"/>
              <w:rPr>
                <w:sz w:val="18"/>
              </w:rPr>
            </w:pPr>
          </w:p>
          <w:p w:rsidR="00C07750" w:rsidRDefault="00C07750">
            <w:pPr>
              <w:spacing w:after="0" w:line="259" w:lineRule="auto"/>
              <w:ind w:left="15" w:firstLine="0"/>
              <w:jc w:val="center"/>
            </w:pPr>
          </w:p>
          <w:p w:rsidR="002B2D86" w:rsidRDefault="002B2D86">
            <w:pPr>
              <w:spacing w:after="0" w:line="259" w:lineRule="auto"/>
              <w:ind w:left="177" w:right="103" w:hanging="16"/>
              <w:jc w:val="center"/>
            </w:pPr>
          </w:p>
        </w:tc>
      </w:tr>
      <w:tr w:rsidR="002B2D86" w:rsidTr="00653C5A">
        <w:tblPrEx>
          <w:tblCellMar>
            <w:top w:w="111" w:type="dxa"/>
            <w:left w:w="0" w:type="dxa"/>
            <w:right w:w="13" w:type="dxa"/>
          </w:tblCellMar>
        </w:tblPrEx>
        <w:trPr>
          <w:trHeight w:val="51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9" w:firstLine="0"/>
              <w:jc w:val="center"/>
            </w:pPr>
            <w:r>
              <w:rPr>
                <w:sz w:val="18"/>
              </w:rPr>
              <w:lastRenderedPageBreak/>
              <w:t xml:space="preserve">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взрослых с подозрением на </w:t>
            </w:r>
          </w:p>
          <w:p w:rsidR="002B2D86" w:rsidRDefault="004833C6">
            <w:pPr>
              <w:spacing w:after="0" w:line="259" w:lineRule="auto"/>
              <w:ind w:left="403" w:firstLine="0"/>
              <w:jc w:val="left"/>
            </w:pPr>
            <w:r>
              <w:rPr>
                <w:sz w:val="18"/>
              </w:rPr>
              <w:t xml:space="preserve">злокачественное </w:t>
            </w:r>
          </w:p>
          <w:p w:rsidR="002B2D86" w:rsidRDefault="004833C6">
            <w:pPr>
              <w:spacing w:after="0" w:line="259" w:lineRule="auto"/>
              <w:ind w:left="20" w:firstLine="0"/>
              <w:jc w:val="center"/>
            </w:pPr>
            <w:r>
              <w:rPr>
                <w:sz w:val="18"/>
              </w:rPr>
              <w:t xml:space="preserve">новообразование, </w:t>
            </w:r>
          </w:p>
          <w:p w:rsidR="002B2D86" w:rsidRDefault="004833C6">
            <w:pPr>
              <w:spacing w:after="0" w:line="259" w:lineRule="auto"/>
              <w:ind w:left="19" w:firstLine="0"/>
              <w:jc w:val="center"/>
            </w:pPr>
            <w:r>
              <w:rPr>
                <w:sz w:val="18"/>
              </w:rPr>
              <w:t xml:space="preserve">выявленным впервые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при профилактических медицинских осмотрах </w:t>
            </w:r>
          </w:p>
          <w:p w:rsidR="002B2D86" w:rsidRDefault="004833C6">
            <w:pPr>
              <w:spacing w:after="0" w:line="259" w:lineRule="auto"/>
              <w:ind w:left="115" w:firstLine="0"/>
              <w:jc w:val="left"/>
            </w:pPr>
            <w:r>
              <w:rPr>
                <w:sz w:val="18"/>
              </w:rPr>
              <w:t xml:space="preserve">или диспансеризации за </w:t>
            </w:r>
          </w:p>
          <w:p w:rsidR="002B2D86" w:rsidRDefault="004833C6">
            <w:pPr>
              <w:spacing w:after="0" w:line="259" w:lineRule="auto"/>
              <w:ind w:left="94" w:firstLine="0"/>
              <w:jc w:val="left"/>
            </w:pPr>
            <w:r>
              <w:rPr>
                <w:sz w:val="18"/>
              </w:rPr>
              <w:t xml:space="preserve">период, от общего числа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взрослых пациентов с подозрением на </w:t>
            </w:r>
          </w:p>
          <w:p w:rsidR="002B2D86" w:rsidRDefault="004833C6">
            <w:pPr>
              <w:spacing w:after="0" w:line="259" w:lineRule="auto"/>
              <w:ind w:left="403" w:firstLine="0"/>
              <w:jc w:val="left"/>
            </w:pPr>
            <w:r>
              <w:rPr>
                <w:sz w:val="18"/>
              </w:rPr>
              <w:t xml:space="preserve">злокачественное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новообразование или впервые в жизни </w:t>
            </w:r>
          </w:p>
          <w:p w:rsidR="002B2D86" w:rsidRDefault="004833C6">
            <w:pPr>
              <w:spacing w:after="0" w:line="259" w:lineRule="auto"/>
              <w:ind w:left="39" w:firstLine="0"/>
              <w:jc w:val="center"/>
            </w:pPr>
            <w:r>
              <w:rPr>
                <w:sz w:val="18"/>
              </w:rPr>
              <w:t xml:space="preserve">установленным диагнозом злокачественное </w:t>
            </w:r>
            <w:r w:rsidR="004069CA">
              <w:rPr>
                <w:sz w:val="18"/>
              </w:rPr>
              <w:t>новообразование за период. (</w:t>
            </w:r>
            <w:r w:rsidR="004069CA">
              <w:rPr>
                <w:sz w:val="18"/>
                <w:lang w:val="en-US"/>
              </w:rPr>
              <w:t>D</w:t>
            </w:r>
            <w:r w:rsidR="004069CA" w:rsidRPr="006E0160">
              <w:rPr>
                <w:sz w:val="20"/>
                <w:szCs w:val="20"/>
                <w:vertAlign w:val="subscript"/>
              </w:rPr>
              <w:t>ЗНО</w:t>
            </w:r>
            <w:r w:rsidR="004069CA">
              <w:rPr>
                <w:sz w:val="18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33" w:firstLine="0"/>
              <w:jc w:val="center"/>
            </w:pPr>
            <w:r>
              <w:rPr>
                <w:sz w:val="18"/>
              </w:rPr>
              <w:t xml:space="preserve">Прирост показателя за период по </w:t>
            </w:r>
          </w:p>
          <w:p w:rsidR="002B2D86" w:rsidRDefault="004833C6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отношению к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показателю за предыдущий период 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B2D86" w:rsidRDefault="004833C6">
            <w:pPr>
              <w:spacing w:after="0" w:line="259" w:lineRule="auto"/>
              <w:ind w:left="14" w:firstLine="0"/>
              <w:jc w:val="center"/>
            </w:pPr>
            <w:r>
              <w:rPr>
                <w:sz w:val="18"/>
              </w:rPr>
              <w:t xml:space="preserve">Прирост ≥ 5% - 2 балла; </w:t>
            </w:r>
          </w:p>
          <w:p w:rsidR="002B2D86" w:rsidRDefault="004833C6">
            <w:pPr>
              <w:spacing w:after="0" w:line="240" w:lineRule="auto"/>
              <w:ind w:left="429" w:right="369" w:firstLine="0"/>
              <w:jc w:val="center"/>
            </w:pPr>
            <w:r>
              <w:rPr>
                <w:sz w:val="18"/>
              </w:rPr>
              <w:t xml:space="preserve">Прирост ≥ 3% - 1 балл; Прирост &lt; 3% - 0 баллов. </w:t>
            </w:r>
          </w:p>
          <w:p w:rsidR="002B2D86" w:rsidRDefault="004833C6">
            <w:pPr>
              <w:spacing w:after="0" w:line="259" w:lineRule="auto"/>
              <w:ind w:left="63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7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равно или выше среднего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показателя - 2 балла; </w:t>
            </w:r>
          </w:p>
          <w:p w:rsidR="002B2D86" w:rsidRDefault="004833C6">
            <w:pPr>
              <w:spacing w:after="0" w:line="259" w:lineRule="auto"/>
              <w:ind w:left="15" w:firstLine="0"/>
              <w:jc w:val="center"/>
            </w:pPr>
            <w:r>
              <w:rPr>
                <w:sz w:val="18"/>
              </w:rPr>
              <w:t xml:space="preserve">В иных случаях – 1 балл. </w:t>
            </w:r>
          </w:p>
        </w:tc>
        <w:tc>
          <w:tcPr>
            <w:tcW w:w="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9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3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E614F1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2"/>
                <w:lang w:val="en-US"/>
              </w:rPr>
              <w:t>ZNO</w:t>
            </w:r>
            <w:r w:rsidR="004833C6">
              <w:rPr>
                <w:sz w:val="22"/>
              </w:rPr>
              <w:t>дисп</w:t>
            </w:r>
          </w:p>
          <w:p w:rsidR="002B2D86" w:rsidRDefault="00E614F1">
            <w:pPr>
              <w:spacing w:after="0" w:line="259" w:lineRule="auto"/>
              <w:ind w:left="15" w:firstLine="0"/>
              <w:jc w:val="center"/>
            </w:pPr>
            <w:r>
              <w:rPr>
                <w:sz w:val="22"/>
                <w:lang w:val="en-US"/>
              </w:rPr>
              <w:t>D</w:t>
            </w:r>
            <w:r w:rsidR="004833C6">
              <w:rPr>
                <w:sz w:val="22"/>
                <w:vertAlign w:val="subscript"/>
              </w:rPr>
              <w:t xml:space="preserve">ЗНО </w:t>
            </w:r>
            <w:r w:rsidR="004833C6">
              <w:rPr>
                <w:sz w:val="22"/>
              </w:rPr>
              <w:t xml:space="preserve">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80644" cy="9144"/>
                      <wp:effectExtent l="0" t="0" r="0" b="0"/>
                      <wp:docPr id="76882" name="Group 768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0644" cy="9144"/>
                                <a:chOff x="0" y="0"/>
                                <a:chExt cx="580644" cy="9144"/>
                              </a:xfrm>
                            </wpg:grpSpPr>
                            <wps:wsp>
                              <wps:cNvPr id="97748" name="Shape 97748"/>
                              <wps:cNvSpPr/>
                              <wps:spPr>
                                <a:xfrm>
                                  <a:off x="0" y="0"/>
                                  <a:ext cx="5806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0644" h="9144">
                                      <a:moveTo>
                                        <a:pt x="0" y="0"/>
                                      </a:moveTo>
                                      <a:lnTo>
                                        <a:pt x="580644" y="0"/>
                                      </a:lnTo>
                                      <a:lnTo>
                                        <a:pt x="5806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6882" style="width:45.72pt;height:0.719971pt;mso-position-horizontal-relative:char;mso-position-vertical-relative:line" coordsize="5806,91">
                      <v:shape id="Shape 97749" style="position:absolute;width:5806;height:91;left:0;top:0;" coordsize="580644,9144" path="m0,0l580644,0l580644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22"/>
              </w:rPr>
              <w:t xml:space="preserve"> × 100%,</w:t>
            </w:r>
            <w:r w:rsidR="004833C6">
              <w:rPr>
                <w:sz w:val="20"/>
              </w:rPr>
              <w:t xml:space="preserve"> </w:t>
            </w:r>
          </w:p>
          <w:p w:rsidR="002B2D86" w:rsidRDefault="00E614F1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2"/>
                <w:lang w:val="en-US"/>
              </w:rPr>
              <w:t>ZNO</w:t>
            </w:r>
            <w:r w:rsidR="004833C6">
              <w:rPr>
                <w:sz w:val="22"/>
              </w:rPr>
              <w:t>вп</w:t>
            </w:r>
          </w:p>
          <w:p w:rsidR="002B2D86" w:rsidRDefault="004833C6" w:rsidP="004069CA">
            <w:pPr>
              <w:spacing w:after="0" w:line="259" w:lineRule="auto"/>
              <w:ind w:left="60" w:firstLine="0"/>
              <w:jc w:val="center"/>
            </w:pPr>
            <w:r>
              <w:rPr>
                <w:sz w:val="18"/>
              </w:rPr>
              <w:t xml:space="preserve"> где: </w:t>
            </w:r>
          </w:p>
          <w:p w:rsidR="002B2D86" w:rsidRDefault="00E614F1">
            <w:pPr>
              <w:spacing w:after="0" w:line="241" w:lineRule="auto"/>
              <w:ind w:left="4" w:firstLine="0"/>
              <w:jc w:val="center"/>
            </w:pPr>
            <w:r>
              <w:rPr>
                <w:sz w:val="18"/>
                <w:lang w:val="en-US"/>
              </w:rPr>
              <w:t>ZNO</w:t>
            </w:r>
            <w:r w:rsidR="004833C6">
              <w:rPr>
                <w:sz w:val="18"/>
              </w:rPr>
              <w:t>дисп</w:t>
            </w:r>
            <w:r w:rsidR="004833C6">
              <w:rPr>
                <w:sz w:val="14"/>
              </w:rPr>
              <w:t xml:space="preserve"> </w:t>
            </w:r>
            <w:r w:rsidR="004833C6">
              <w:rPr>
                <w:sz w:val="18"/>
              </w:rPr>
              <w:t xml:space="preserve">- число взрослых с подозрением на злокачественное </w:t>
            </w:r>
          </w:p>
          <w:p w:rsidR="002B2D86" w:rsidRDefault="004833C6">
            <w:pPr>
              <w:spacing w:after="0" w:line="259" w:lineRule="auto"/>
              <w:ind w:left="86" w:firstLine="0"/>
              <w:jc w:val="left"/>
            </w:pPr>
            <w:r>
              <w:rPr>
                <w:sz w:val="18"/>
              </w:rPr>
              <w:t xml:space="preserve">новообразование, выявленным впервые </w:t>
            </w:r>
          </w:p>
          <w:p w:rsidR="002B2D86" w:rsidRDefault="004833C6">
            <w:pPr>
              <w:spacing w:after="13" w:line="239" w:lineRule="auto"/>
              <w:ind w:left="56" w:firstLine="0"/>
              <w:jc w:val="center"/>
            </w:pPr>
            <w:r>
              <w:rPr>
                <w:sz w:val="18"/>
              </w:rPr>
              <w:t xml:space="preserve">при профилактическом медицинском осмотре или диспансеризации за период; </w:t>
            </w:r>
          </w:p>
          <w:p w:rsidR="002B2D86" w:rsidRDefault="00E614F1">
            <w:pPr>
              <w:spacing w:after="0" w:line="241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ZNO</w:t>
            </w:r>
            <w:r w:rsidR="004833C6">
              <w:rPr>
                <w:sz w:val="18"/>
              </w:rPr>
              <w:t xml:space="preserve">вп - общее число взрослых пациентов с подозрением на </w:t>
            </w:r>
          </w:p>
          <w:p w:rsidR="002B2D86" w:rsidRDefault="004833C6">
            <w:pPr>
              <w:spacing w:after="4" w:line="238" w:lineRule="auto"/>
              <w:ind w:left="61" w:hanging="61"/>
              <w:jc w:val="center"/>
            </w:pPr>
            <w:r>
              <w:rPr>
                <w:sz w:val="18"/>
              </w:rPr>
              <w:t xml:space="preserve">злокачественное новообразование или впервые в жизни установленным диагнозом злокачественное новообразование за период. </w:t>
            </w:r>
          </w:p>
          <w:p w:rsidR="004069CA" w:rsidRPr="007369D2" w:rsidRDefault="004833C6" w:rsidP="004069CA">
            <w:pPr>
              <w:spacing w:after="0" w:line="259" w:lineRule="auto"/>
              <w:ind w:left="12" w:firstLine="0"/>
              <w:jc w:val="center"/>
              <w:rPr>
                <w:b/>
              </w:rPr>
            </w:pPr>
            <w:r>
              <w:rPr>
                <w:sz w:val="18"/>
              </w:rPr>
              <w:t xml:space="preserve"> </w:t>
            </w:r>
            <w:r w:rsidR="004069CA" w:rsidRPr="007369D2">
              <w:rPr>
                <w:b/>
                <w:sz w:val="18"/>
              </w:rPr>
              <w:t xml:space="preserve">Коды МКБ: </w:t>
            </w:r>
          </w:p>
          <w:p w:rsidR="004069CA" w:rsidRDefault="004069CA" w:rsidP="004069CA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C00-C96 – Злокачественные новообразования. </w:t>
            </w:r>
          </w:p>
          <w:p w:rsidR="002B2D86" w:rsidRDefault="004069CA" w:rsidP="004069CA">
            <w:pPr>
              <w:spacing w:after="0" w:line="259" w:lineRule="auto"/>
              <w:ind w:left="60" w:firstLine="0"/>
              <w:jc w:val="center"/>
            </w:pPr>
            <w:r>
              <w:rPr>
                <w:sz w:val="18"/>
              </w:rPr>
              <w:t>D00-D09 – In situ новообразования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17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Расчет показателя осуществляется путем </w:t>
            </w:r>
          </w:p>
          <w:p w:rsidR="002B2D86" w:rsidRDefault="004833C6">
            <w:pPr>
              <w:spacing w:after="0" w:line="239" w:lineRule="auto"/>
              <w:ind w:left="42" w:hanging="28"/>
              <w:jc w:val="center"/>
            </w:pPr>
            <w:r>
              <w:rPr>
                <w:sz w:val="18"/>
              </w:rPr>
              <w:t xml:space="preserve">отбора информации по полю "признак подозрения на </w:t>
            </w:r>
          </w:p>
          <w:p w:rsidR="004069CA" w:rsidRDefault="004833C6" w:rsidP="004069CA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>злокачественное новооб</w:t>
            </w:r>
            <w:r w:rsidR="004069CA" w:rsidRPr="004069CA">
              <w:rPr>
                <w:sz w:val="18"/>
              </w:rPr>
              <w:t xml:space="preserve"> </w:t>
            </w:r>
            <w:r>
              <w:rPr>
                <w:sz w:val="18"/>
              </w:rPr>
              <w:t>разование"</w:t>
            </w:r>
            <w:r w:rsidR="004069CA" w:rsidRPr="004069CA">
              <w:rPr>
                <w:sz w:val="18"/>
              </w:rPr>
              <w:t xml:space="preserve"> </w:t>
            </w:r>
            <w:r>
              <w:rPr>
                <w:sz w:val="18"/>
              </w:rPr>
              <w:t>реестра формата Д3 "Файл со сведениями об оказан</w:t>
            </w:r>
            <w:r w:rsidR="0084150B">
              <w:rPr>
                <w:sz w:val="18"/>
              </w:rPr>
              <w:t xml:space="preserve">      </w:t>
            </w:r>
            <w:r>
              <w:rPr>
                <w:sz w:val="18"/>
              </w:rPr>
              <w:t>ной медицинской помощи при диспансериза</w:t>
            </w:r>
            <w:r w:rsidR="004069CA" w:rsidRPr="004069CA">
              <w:rPr>
                <w:sz w:val="18"/>
              </w:rPr>
              <w:t xml:space="preserve"> </w:t>
            </w:r>
            <w:r>
              <w:rPr>
                <w:sz w:val="18"/>
              </w:rPr>
              <w:t>ции". Движение пациента отслеживается по формату реестра Д4</w:t>
            </w:r>
            <w:r w:rsidR="004069CA" w:rsidRPr="004069CA">
              <w:rPr>
                <w:sz w:val="18"/>
              </w:rPr>
              <w:t xml:space="preserve"> </w:t>
            </w:r>
            <w:r>
              <w:rPr>
                <w:sz w:val="18"/>
              </w:rPr>
              <w:t>"Файл со</w:t>
            </w:r>
            <w:r w:rsidR="0084150B">
              <w:rPr>
                <w:sz w:val="18"/>
              </w:rPr>
              <w:t xml:space="preserve">   </w:t>
            </w:r>
            <w:r>
              <w:rPr>
                <w:sz w:val="18"/>
              </w:rPr>
              <w:t xml:space="preserve"> сведениями при осуществлении </w:t>
            </w:r>
            <w:r w:rsidR="004069CA">
              <w:rPr>
                <w:sz w:val="18"/>
              </w:rPr>
              <w:t xml:space="preserve">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</w:t>
            </w:r>
          </w:p>
          <w:p w:rsidR="004069CA" w:rsidRDefault="004069CA" w:rsidP="004069CA">
            <w:pPr>
              <w:spacing w:after="0" w:line="259" w:lineRule="auto"/>
              <w:ind w:left="15" w:firstLine="0"/>
              <w:jc w:val="center"/>
            </w:pPr>
            <w:r>
              <w:rPr>
                <w:sz w:val="18"/>
              </w:rPr>
              <w:t xml:space="preserve">новообразования": </w:t>
            </w:r>
          </w:p>
          <w:p w:rsidR="004069CA" w:rsidRDefault="004069CA" w:rsidP="004069CA">
            <w:pPr>
              <w:numPr>
                <w:ilvl w:val="0"/>
                <w:numId w:val="3"/>
              </w:numPr>
              <w:spacing w:after="0" w:line="259" w:lineRule="auto"/>
              <w:ind w:firstLine="0"/>
            </w:pPr>
            <w:r>
              <w:rPr>
                <w:sz w:val="18"/>
              </w:rPr>
              <w:t xml:space="preserve">диагноз основной, </w:t>
            </w:r>
          </w:p>
          <w:p w:rsidR="004069CA" w:rsidRDefault="004069CA" w:rsidP="004069CA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>характер основного заболевания</w:t>
            </w:r>
          </w:p>
          <w:p w:rsidR="002B2D86" w:rsidRDefault="002B2D86" w:rsidP="004069CA">
            <w:pPr>
              <w:spacing w:after="0" w:line="259" w:lineRule="auto"/>
              <w:ind w:left="14" w:firstLine="0"/>
              <w:jc w:val="center"/>
            </w:pPr>
          </w:p>
        </w:tc>
      </w:tr>
      <w:tr w:rsidR="002A61A2" w:rsidTr="00653C5A">
        <w:tblPrEx>
          <w:tblCellMar>
            <w:top w:w="111" w:type="dxa"/>
            <w:left w:w="0" w:type="dxa"/>
            <w:right w:w="13" w:type="dxa"/>
          </w:tblCellMar>
        </w:tblPrEx>
        <w:trPr>
          <w:trHeight w:val="51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1A2" w:rsidRDefault="002A61A2" w:rsidP="002A61A2">
            <w:pPr>
              <w:spacing w:after="0" w:line="259" w:lineRule="auto"/>
              <w:ind w:left="4" w:firstLine="5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1A2" w:rsidRDefault="002A61A2" w:rsidP="002A61A2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1A2" w:rsidRDefault="002A61A2" w:rsidP="002A61A2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взрослых с установленным </w:t>
            </w:r>
          </w:p>
          <w:p w:rsidR="002A61A2" w:rsidRDefault="002A61A2" w:rsidP="002A61A2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диагнозом хроническая обструктивная болезнь </w:t>
            </w:r>
          </w:p>
          <w:p w:rsidR="002A61A2" w:rsidRDefault="002A61A2" w:rsidP="002A61A2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легких, выявленным впервые при </w:t>
            </w:r>
          </w:p>
          <w:p w:rsidR="002A61A2" w:rsidRDefault="002A61A2" w:rsidP="002A61A2">
            <w:pPr>
              <w:spacing w:after="0" w:line="259" w:lineRule="auto"/>
              <w:ind w:left="21" w:firstLine="0"/>
              <w:jc w:val="center"/>
            </w:pPr>
            <w:r>
              <w:rPr>
                <w:sz w:val="18"/>
              </w:rPr>
              <w:t xml:space="preserve">профилактических </w:t>
            </w:r>
          </w:p>
          <w:p w:rsidR="002A61A2" w:rsidRDefault="002A61A2" w:rsidP="002A61A2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медицинских осмотрах и диспансеризации за </w:t>
            </w:r>
          </w:p>
          <w:p w:rsidR="002A61A2" w:rsidRDefault="002A61A2" w:rsidP="002A61A2">
            <w:pPr>
              <w:spacing w:after="0" w:line="259" w:lineRule="auto"/>
              <w:ind w:left="94" w:firstLine="0"/>
              <w:jc w:val="left"/>
            </w:pPr>
            <w:r>
              <w:rPr>
                <w:sz w:val="18"/>
              </w:rPr>
              <w:t xml:space="preserve">период, от общего числа </w:t>
            </w:r>
          </w:p>
          <w:p w:rsidR="002A61A2" w:rsidRDefault="002A61A2" w:rsidP="002A61A2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взрослых пациентов с впервые в жизни </w:t>
            </w:r>
          </w:p>
          <w:p w:rsidR="002A61A2" w:rsidRDefault="002A61A2" w:rsidP="002A61A2">
            <w:pPr>
              <w:spacing w:after="0" w:line="259" w:lineRule="auto"/>
              <w:ind w:left="18" w:firstLine="0"/>
              <w:jc w:val="center"/>
            </w:pPr>
            <w:r>
              <w:rPr>
                <w:sz w:val="18"/>
              </w:rPr>
              <w:t xml:space="preserve">установленным </w:t>
            </w:r>
          </w:p>
          <w:p w:rsidR="002A61A2" w:rsidRDefault="002A61A2" w:rsidP="002A61A2">
            <w:pPr>
              <w:spacing w:after="0" w:line="259" w:lineRule="auto"/>
              <w:ind w:left="134" w:firstLine="0"/>
              <w:jc w:val="left"/>
            </w:pPr>
            <w:r>
              <w:rPr>
                <w:sz w:val="18"/>
              </w:rPr>
              <w:t xml:space="preserve">диагнозом хроническая </w:t>
            </w:r>
          </w:p>
          <w:p w:rsidR="002A61A2" w:rsidRDefault="002A61A2" w:rsidP="002A61A2">
            <w:pPr>
              <w:spacing w:after="5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обструктивная легочная болезнь за период. </w:t>
            </w:r>
          </w:p>
          <w:p w:rsidR="002A61A2" w:rsidRDefault="002A61A2" w:rsidP="002A61A2">
            <w:pPr>
              <w:spacing w:after="0" w:line="259" w:lineRule="auto"/>
              <w:ind w:left="18" w:firstLine="0"/>
              <w:jc w:val="center"/>
            </w:pPr>
            <w:r>
              <w:rPr>
                <w:sz w:val="18"/>
              </w:rPr>
              <w:t>(</w:t>
            </w:r>
            <w:r>
              <w:rPr>
                <w:sz w:val="18"/>
                <w:lang w:val="en-US"/>
              </w:rPr>
              <w:t>D</w:t>
            </w:r>
            <w:r w:rsidRPr="006E0160">
              <w:rPr>
                <w:sz w:val="20"/>
                <w:szCs w:val="20"/>
                <w:vertAlign w:val="subscript"/>
              </w:rPr>
              <w:t>ХОБЛ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1A2" w:rsidRDefault="002A61A2" w:rsidP="002A61A2">
            <w:pPr>
              <w:spacing w:after="0" w:line="238" w:lineRule="auto"/>
              <w:ind w:left="33" w:firstLine="0"/>
              <w:jc w:val="center"/>
            </w:pPr>
            <w:r>
              <w:rPr>
                <w:sz w:val="18"/>
              </w:rPr>
              <w:t xml:space="preserve">Прирост показателя  за период  </w:t>
            </w:r>
          </w:p>
          <w:p w:rsidR="002A61A2" w:rsidRDefault="002A61A2" w:rsidP="002A61A2">
            <w:pPr>
              <w:spacing w:after="2" w:line="238" w:lineRule="auto"/>
              <w:ind w:left="266" w:right="160" w:firstLine="0"/>
              <w:jc w:val="center"/>
            </w:pPr>
            <w:r>
              <w:rPr>
                <w:sz w:val="18"/>
              </w:rPr>
              <w:t xml:space="preserve">по отношению  к показателю  </w:t>
            </w:r>
          </w:p>
          <w:p w:rsidR="002A61A2" w:rsidRDefault="002A61A2" w:rsidP="002A61A2">
            <w:pPr>
              <w:spacing w:after="0" w:line="259" w:lineRule="auto"/>
              <w:ind w:left="10" w:firstLine="0"/>
              <w:jc w:val="center"/>
            </w:pPr>
            <w:r>
              <w:rPr>
                <w:sz w:val="18"/>
              </w:rPr>
              <w:t xml:space="preserve">за предыдущий период 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1A2" w:rsidRDefault="002A61A2" w:rsidP="002A61A2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A61A2" w:rsidRDefault="002A61A2" w:rsidP="002A61A2">
            <w:pPr>
              <w:spacing w:after="25" w:line="259" w:lineRule="auto"/>
              <w:ind w:left="19" w:firstLine="0"/>
              <w:jc w:val="center"/>
            </w:pPr>
            <w:r>
              <w:rPr>
                <w:sz w:val="18"/>
              </w:rPr>
              <w:t xml:space="preserve">Прирост ≥ 10% - 2 балла; </w:t>
            </w:r>
          </w:p>
          <w:p w:rsidR="002A61A2" w:rsidRDefault="002A61A2" w:rsidP="002A61A2">
            <w:pPr>
              <w:spacing w:after="101" w:line="264" w:lineRule="auto"/>
              <w:ind w:left="-14" w:right="369" w:firstLine="0"/>
              <w:jc w:val="center"/>
            </w:pP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ab/>
              <w:t xml:space="preserve">Прирост ≥ 5% - 1 балл; Прирост &lt; 5% - 0 баллов. </w:t>
            </w:r>
          </w:p>
          <w:p w:rsidR="002A61A2" w:rsidRDefault="002A61A2" w:rsidP="002A61A2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равно или выше среднего по субъекту Российской Федерации: </w:t>
            </w:r>
          </w:p>
          <w:p w:rsidR="002A61A2" w:rsidRDefault="002A61A2" w:rsidP="002A61A2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показателя - 2 балла; </w:t>
            </w:r>
          </w:p>
          <w:p w:rsidR="002A61A2" w:rsidRDefault="002A61A2" w:rsidP="002A61A2">
            <w:pPr>
              <w:spacing w:after="0" w:line="259" w:lineRule="auto"/>
              <w:ind w:left="12" w:firstLine="0"/>
              <w:jc w:val="center"/>
            </w:pPr>
            <w:r>
              <w:rPr>
                <w:sz w:val="18"/>
              </w:rPr>
              <w:t xml:space="preserve">В иных случаях - 1 балл. </w:t>
            </w:r>
          </w:p>
        </w:tc>
        <w:tc>
          <w:tcPr>
            <w:tcW w:w="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1A2" w:rsidRDefault="002A61A2" w:rsidP="002A61A2">
            <w:pPr>
              <w:spacing w:after="0" w:line="259" w:lineRule="auto"/>
              <w:ind w:left="9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3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A2" w:rsidRDefault="005D0708" w:rsidP="002A61A2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2"/>
                <w:lang w:val="en-US"/>
              </w:rPr>
              <w:t>H</w:t>
            </w:r>
            <w:r w:rsidR="002A61A2">
              <w:rPr>
                <w:sz w:val="22"/>
              </w:rPr>
              <w:t>дисп</w:t>
            </w:r>
          </w:p>
          <w:p w:rsidR="002A61A2" w:rsidRDefault="005D0708" w:rsidP="002A61A2">
            <w:pPr>
              <w:spacing w:after="0" w:line="259" w:lineRule="auto"/>
              <w:ind w:left="15" w:firstLine="0"/>
              <w:jc w:val="center"/>
            </w:pPr>
            <w:r>
              <w:rPr>
                <w:sz w:val="20"/>
                <w:lang w:val="en-US"/>
              </w:rPr>
              <w:t>D</w:t>
            </w:r>
            <w:r w:rsidR="002A61A2">
              <w:rPr>
                <w:sz w:val="20"/>
                <w:vertAlign w:val="subscript"/>
              </w:rPr>
              <w:t xml:space="preserve">ХОБЛ </w:t>
            </w:r>
            <w:r w:rsidR="002A61A2">
              <w:rPr>
                <w:sz w:val="20"/>
              </w:rPr>
              <w:t xml:space="preserve">= </w:t>
            </w:r>
            <w:r w:rsidR="002A61A2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CA75AC3" wp14:editId="3B51E8F2">
                      <wp:extent cx="402336" cy="7620"/>
                      <wp:effectExtent l="0" t="0" r="0" b="0"/>
                      <wp:docPr id="73742" name="Group 737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2336" cy="7620"/>
                                <a:chOff x="0" y="0"/>
                                <a:chExt cx="402336" cy="7620"/>
                              </a:xfrm>
                            </wpg:grpSpPr>
                            <wps:wsp>
                              <wps:cNvPr id="97754" name="Shape 97754"/>
                              <wps:cNvSpPr/>
                              <wps:spPr>
                                <a:xfrm>
                                  <a:off x="0" y="0"/>
                                  <a:ext cx="40233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2336" h="9144">
                                      <a:moveTo>
                                        <a:pt x="0" y="0"/>
                                      </a:moveTo>
                                      <a:lnTo>
                                        <a:pt x="402336" y="0"/>
                                      </a:lnTo>
                                      <a:lnTo>
                                        <a:pt x="40233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046482" id="Group 73742" o:spid="_x0000_s1026" style="width:31.7pt;height:.6pt;mso-position-horizontal-relative:char;mso-position-vertical-relative:line" coordsize="402336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">
                      <v:shape id="Shape 97754" o:spid="_x0000_s1027" style="position:absolute;width:402336;height:9144;visibility:visible;mso-wrap-style:square;v-text-anchor:top" coordsize="4023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" path="m,l402336,r,9144l,9144,,e" fillcolor="black" stroked="f" strokeweight="0">
                        <v:stroke miterlimit="83231f" joinstyle="miter"/>
                        <v:path arrowok="t" textboxrect="0,0,402336,9144"/>
                      </v:shape>
                      <w10:anchorlock/>
                    </v:group>
                  </w:pict>
                </mc:Fallback>
              </mc:AlternateContent>
            </w:r>
            <w:r w:rsidR="002A61A2">
              <w:rPr>
                <w:sz w:val="20"/>
              </w:rPr>
              <w:t xml:space="preserve"> × 100%,</w:t>
            </w:r>
            <w:r w:rsidR="002A61A2">
              <w:rPr>
                <w:sz w:val="22"/>
              </w:rPr>
              <w:t xml:space="preserve"> </w:t>
            </w:r>
          </w:p>
          <w:p w:rsidR="002A61A2" w:rsidRDefault="005D0708" w:rsidP="002A61A2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2"/>
                <w:lang w:val="en-US"/>
              </w:rPr>
              <w:t>H</w:t>
            </w:r>
            <w:r w:rsidR="002A61A2">
              <w:rPr>
                <w:sz w:val="22"/>
              </w:rPr>
              <w:t>вп</w:t>
            </w:r>
          </w:p>
          <w:p w:rsidR="002A61A2" w:rsidRDefault="002A61A2" w:rsidP="002A61A2">
            <w:pPr>
              <w:spacing w:after="0" w:line="259" w:lineRule="auto"/>
              <w:ind w:left="60" w:firstLine="0"/>
              <w:jc w:val="center"/>
            </w:pPr>
            <w:r>
              <w:rPr>
                <w:sz w:val="18"/>
              </w:rPr>
              <w:t xml:space="preserve"> где: </w:t>
            </w:r>
          </w:p>
          <w:p w:rsidR="002A61A2" w:rsidRDefault="005D0708" w:rsidP="002A61A2">
            <w:pPr>
              <w:spacing w:after="0" w:line="239" w:lineRule="auto"/>
              <w:ind w:left="14" w:firstLine="0"/>
              <w:jc w:val="center"/>
            </w:pPr>
            <w:r>
              <w:rPr>
                <w:sz w:val="18"/>
                <w:lang w:val="en-US"/>
              </w:rPr>
              <w:t>H</w:t>
            </w:r>
            <w:r w:rsidR="002A61A2">
              <w:rPr>
                <w:sz w:val="18"/>
              </w:rPr>
              <w:t xml:space="preserve">дисп - число взрослых с установленным диагнозом хроническая обструктивная болезнь легких, выявленным впервые при </w:t>
            </w:r>
          </w:p>
          <w:p w:rsidR="002A61A2" w:rsidRDefault="002A61A2" w:rsidP="002A61A2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профилактическом медицинском </w:t>
            </w:r>
          </w:p>
          <w:p w:rsidR="002A61A2" w:rsidRDefault="002A61A2" w:rsidP="002A61A2">
            <w:pPr>
              <w:spacing w:after="16" w:line="238" w:lineRule="auto"/>
              <w:ind w:left="56" w:firstLine="0"/>
              <w:jc w:val="center"/>
            </w:pPr>
            <w:r>
              <w:rPr>
                <w:sz w:val="18"/>
              </w:rPr>
              <w:t xml:space="preserve">осмотре или диспансеризации за период; </w:t>
            </w:r>
          </w:p>
          <w:p w:rsidR="002A61A2" w:rsidRDefault="005D0708" w:rsidP="002A61A2">
            <w:pPr>
              <w:spacing w:after="0" w:line="241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H</w:t>
            </w:r>
            <w:r w:rsidR="002A61A2">
              <w:rPr>
                <w:sz w:val="18"/>
              </w:rPr>
              <w:t xml:space="preserve">вп - число взрослых пациентов с впервые в жизни установленным </w:t>
            </w:r>
          </w:p>
          <w:p w:rsidR="002A61A2" w:rsidRDefault="002A61A2" w:rsidP="002A61A2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диагнозом хроническая обструктивная болезнь легких за период. </w:t>
            </w:r>
          </w:p>
          <w:p w:rsidR="002A61A2" w:rsidRPr="00546788" w:rsidRDefault="002A61A2" w:rsidP="002A61A2">
            <w:pPr>
              <w:spacing w:after="0" w:line="259" w:lineRule="auto"/>
              <w:ind w:left="60" w:firstLine="0"/>
              <w:jc w:val="center"/>
              <w:rPr>
                <w:b/>
              </w:rPr>
            </w:pPr>
            <w:r w:rsidRPr="00546788">
              <w:rPr>
                <w:b/>
                <w:sz w:val="18"/>
              </w:rPr>
              <w:t xml:space="preserve"> Коды МКБ: </w:t>
            </w:r>
          </w:p>
          <w:p w:rsidR="002A61A2" w:rsidRDefault="002A61A2" w:rsidP="002A61A2">
            <w:pPr>
              <w:spacing w:after="0" w:line="240" w:lineRule="auto"/>
              <w:ind w:left="66" w:right="6" w:firstLine="0"/>
              <w:jc w:val="center"/>
            </w:pPr>
            <w:r>
              <w:rPr>
                <w:sz w:val="18"/>
              </w:rPr>
              <w:t xml:space="preserve">J44 - Другая хроническая обструктивная легочная болезнь: </w:t>
            </w:r>
          </w:p>
          <w:p w:rsidR="002A61A2" w:rsidRDefault="002A61A2" w:rsidP="002A61A2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J44.8 – Другая уточненная хроническая обструктивная легочная болезнь </w:t>
            </w:r>
          </w:p>
          <w:p w:rsidR="002A61A2" w:rsidRDefault="002A61A2" w:rsidP="002A61A2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J44.9 - Хроническая обструктивная легочная болезнь неуточненная </w:t>
            </w:r>
          </w:p>
        </w:tc>
        <w:tc>
          <w:tcPr>
            <w:tcW w:w="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1A2" w:rsidRDefault="002A61A2" w:rsidP="002A61A2">
            <w:pPr>
              <w:spacing w:after="0" w:line="259" w:lineRule="auto"/>
              <w:ind w:left="17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1A2" w:rsidRDefault="002A61A2" w:rsidP="002A61A2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>Расчет показателя осуществляется путем</w:t>
            </w:r>
            <w:r w:rsidRPr="00546788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отбора информации по полям реестра формата </w:t>
            </w:r>
          </w:p>
          <w:p w:rsidR="002A61A2" w:rsidRDefault="002A61A2" w:rsidP="002A61A2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>Д3 "Файл со сведениями об оказанной</w:t>
            </w:r>
            <w:r w:rsidRPr="00546788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медицинской помощи </w:t>
            </w:r>
          </w:p>
          <w:p w:rsidR="002A61A2" w:rsidRDefault="002A61A2" w:rsidP="002A61A2">
            <w:pPr>
              <w:spacing w:after="0" w:line="259" w:lineRule="auto"/>
              <w:ind w:left="94" w:firstLine="0"/>
              <w:jc w:val="left"/>
            </w:pPr>
            <w:r>
              <w:rPr>
                <w:sz w:val="18"/>
              </w:rPr>
              <w:t xml:space="preserve">при диспансеризации" и формата Д1 «Файл со сведениями об </w:t>
            </w:r>
          </w:p>
          <w:p w:rsidR="002A61A2" w:rsidRDefault="002A61A2" w:rsidP="002A61A2">
            <w:pPr>
              <w:spacing w:after="0" w:line="238" w:lineRule="auto"/>
              <w:ind w:left="69" w:right="9" w:firstLine="0"/>
              <w:jc w:val="center"/>
            </w:pPr>
            <w:r>
              <w:rPr>
                <w:sz w:val="18"/>
              </w:rPr>
              <w:t>оказанной медицинской помощи за период, кроме ВМП, диспан</w:t>
            </w:r>
            <w:r w:rsidRPr="00546788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серизации, профилактических </w:t>
            </w:r>
          </w:p>
          <w:p w:rsidR="002A61A2" w:rsidRDefault="002A61A2" w:rsidP="002A61A2">
            <w:pPr>
              <w:spacing w:after="0" w:line="259" w:lineRule="auto"/>
              <w:ind w:left="110" w:firstLine="0"/>
              <w:jc w:val="left"/>
            </w:pPr>
            <w:r>
              <w:rPr>
                <w:sz w:val="18"/>
              </w:rPr>
              <w:t>медицинских осмотров, меди</w:t>
            </w:r>
            <w:r w:rsidRPr="00546788">
              <w:rPr>
                <w:sz w:val="18"/>
              </w:rPr>
              <w:t xml:space="preserve"> </w:t>
            </w:r>
            <w:r>
              <w:rPr>
                <w:sz w:val="18"/>
              </w:rPr>
              <w:t>цинской помощи при подозре</w:t>
            </w:r>
            <w:r w:rsidRPr="00546788">
              <w:rPr>
                <w:sz w:val="18"/>
              </w:rPr>
              <w:t xml:space="preserve">,  </w:t>
            </w:r>
            <w:r>
              <w:rPr>
                <w:sz w:val="18"/>
              </w:rPr>
              <w:t xml:space="preserve">нии на ЗНО»: </w:t>
            </w:r>
          </w:p>
          <w:p w:rsidR="002A61A2" w:rsidRDefault="002A61A2" w:rsidP="002A61A2">
            <w:pPr>
              <w:spacing w:after="0" w:line="238" w:lineRule="auto"/>
              <w:ind w:left="73" w:right="12" w:firstLine="0"/>
              <w:jc w:val="center"/>
            </w:pPr>
            <w:r>
              <w:rPr>
                <w:sz w:val="18"/>
              </w:rPr>
              <w:t xml:space="preserve">-дата окончания лечения; </w:t>
            </w:r>
          </w:p>
          <w:p w:rsidR="002A61A2" w:rsidRDefault="002A61A2" w:rsidP="002A61A2">
            <w:pPr>
              <w:spacing w:after="0" w:line="259" w:lineRule="auto"/>
              <w:ind w:left="15" w:firstLine="0"/>
              <w:jc w:val="center"/>
            </w:pPr>
            <w:r>
              <w:rPr>
                <w:sz w:val="18"/>
              </w:rPr>
              <w:t xml:space="preserve">-диагноз основной; </w:t>
            </w:r>
          </w:p>
          <w:p w:rsidR="002A61A2" w:rsidRDefault="002A61A2" w:rsidP="002A61A2">
            <w:pPr>
              <w:spacing w:after="0" w:line="259" w:lineRule="auto"/>
              <w:ind w:left="14" w:firstLine="0"/>
              <w:jc w:val="center"/>
            </w:pPr>
            <w:r>
              <w:rPr>
                <w:sz w:val="18"/>
              </w:rPr>
              <w:t xml:space="preserve">-впервые выявлено (основной); </w:t>
            </w:r>
          </w:p>
          <w:p w:rsidR="002A61A2" w:rsidRDefault="002A61A2" w:rsidP="002A61A2">
            <w:pPr>
              <w:spacing w:after="0" w:line="259" w:lineRule="auto"/>
              <w:ind w:left="161" w:right="103" w:hanging="19"/>
              <w:jc w:val="center"/>
            </w:pPr>
            <w:r>
              <w:rPr>
                <w:sz w:val="18"/>
              </w:rPr>
              <w:t xml:space="preserve">-характер заболевания; -цель посещения; -дата рождения. </w:t>
            </w: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6019" w:type="dxa"/>
        <w:tblInd w:w="-856" w:type="dxa"/>
        <w:tblCellMar>
          <w:top w:w="109" w:type="dxa"/>
          <w:right w:w="13" w:type="dxa"/>
        </w:tblCellMar>
        <w:tblLook w:val="04A0" w:firstRow="1" w:lastRow="0" w:firstColumn="1" w:lastColumn="0" w:noHBand="0" w:noVBand="1"/>
      </w:tblPr>
      <w:tblGrid>
        <w:gridCol w:w="567"/>
        <w:gridCol w:w="850"/>
        <w:gridCol w:w="2074"/>
        <w:gridCol w:w="1613"/>
        <w:gridCol w:w="3283"/>
        <w:gridCol w:w="593"/>
        <w:gridCol w:w="3223"/>
        <w:gridCol w:w="839"/>
        <w:gridCol w:w="2977"/>
      </w:tblGrid>
      <w:tr w:rsidR="002B2D86" w:rsidTr="0084150B">
        <w:trPr>
          <w:trHeight w:val="71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9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взрослых с установленным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диагнозом сахарный диабет, выявленным </w:t>
            </w:r>
          </w:p>
          <w:p w:rsidR="00546788" w:rsidRDefault="00546788" w:rsidP="00546788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8"/>
              </w:rPr>
              <w:t xml:space="preserve">впервые при </w:t>
            </w:r>
          </w:p>
          <w:p w:rsidR="00546788" w:rsidRDefault="00546788" w:rsidP="0054678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профилактических </w:t>
            </w:r>
          </w:p>
          <w:p w:rsidR="00546788" w:rsidRDefault="00546788" w:rsidP="00546788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медицинских осмотрах и диспансеризации за </w:t>
            </w:r>
          </w:p>
          <w:p w:rsidR="00546788" w:rsidRDefault="00546788" w:rsidP="00546788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период, от общего числа </w:t>
            </w:r>
          </w:p>
          <w:p w:rsidR="00546788" w:rsidRDefault="00546788" w:rsidP="00546788">
            <w:pPr>
              <w:spacing w:after="0" w:line="239" w:lineRule="auto"/>
              <w:ind w:left="17" w:hanging="17"/>
              <w:jc w:val="center"/>
            </w:pPr>
            <w:r>
              <w:rPr>
                <w:sz w:val="18"/>
              </w:rPr>
              <w:t xml:space="preserve">взрослых пациентов с впервые в жизни установленным </w:t>
            </w:r>
          </w:p>
          <w:p w:rsidR="00546788" w:rsidRPr="00546788" w:rsidRDefault="00546788" w:rsidP="00546788">
            <w:pPr>
              <w:spacing w:after="0" w:line="259" w:lineRule="auto"/>
              <w:ind w:left="0"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диагнозом сахарный диабет за период. (</w:t>
            </w:r>
            <w:r>
              <w:rPr>
                <w:sz w:val="18"/>
                <w:lang w:val="en-US"/>
              </w:rPr>
              <w:t>D</w:t>
            </w:r>
            <w:r w:rsidRPr="006E0160">
              <w:rPr>
                <w:sz w:val="20"/>
                <w:szCs w:val="20"/>
                <w:vertAlign w:val="subscript"/>
              </w:rPr>
              <w:t>СД</w:t>
            </w:r>
            <w:r w:rsidRPr="00546788">
              <w:rPr>
                <w:szCs w:val="28"/>
                <w:vertAlign w:val="subscript"/>
                <w:lang w:val="en-US"/>
              </w:rPr>
              <w:t>)</w:t>
            </w: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33" w:firstLine="0"/>
              <w:jc w:val="center"/>
            </w:pPr>
            <w:r>
              <w:rPr>
                <w:sz w:val="18"/>
              </w:rPr>
              <w:t xml:space="preserve">Прирост показателя за период </w:t>
            </w:r>
          </w:p>
          <w:p w:rsidR="002B2D86" w:rsidRDefault="004833C6">
            <w:pPr>
              <w:spacing w:after="0" w:line="259" w:lineRule="auto"/>
              <w:ind w:left="266" w:right="203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по отношению к показателю </w:t>
            </w:r>
          </w:p>
          <w:p w:rsidR="00546788" w:rsidRDefault="00546788">
            <w:pPr>
              <w:spacing w:after="0" w:line="259" w:lineRule="auto"/>
              <w:ind w:left="266" w:right="203" w:firstLine="0"/>
              <w:jc w:val="center"/>
              <w:rPr>
                <w:sz w:val="18"/>
              </w:rPr>
            </w:pPr>
            <w:r>
              <w:rPr>
                <w:sz w:val="18"/>
              </w:rPr>
              <w:t>за предыдущий период</w:t>
            </w:r>
          </w:p>
          <w:p w:rsidR="00546788" w:rsidRDefault="00546788">
            <w:pPr>
              <w:spacing w:after="0" w:line="259" w:lineRule="auto"/>
              <w:ind w:left="266" w:right="203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266" w:right="203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266" w:right="203" w:firstLine="0"/>
              <w:jc w:val="center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653C5A" w:rsidRDefault="00653C5A" w:rsidP="00653C5A">
            <w:pPr>
              <w:spacing w:after="124" w:line="239" w:lineRule="auto"/>
              <w:ind w:left="367" w:right="365" w:firstLine="0"/>
              <w:jc w:val="center"/>
            </w:pPr>
            <w:r>
              <w:rPr>
                <w:sz w:val="18"/>
              </w:rPr>
              <w:t xml:space="preserve">Прирост ≥ 10% - 2 балла; Прирост ≥ 5% - 1 балл; </w:t>
            </w:r>
            <w:r w:rsidR="006E0160" w:rsidRPr="006E0160">
              <w:rPr>
                <w:sz w:val="18"/>
              </w:rPr>
              <w:t xml:space="preserve">                </w:t>
            </w:r>
            <w:r>
              <w:rPr>
                <w:sz w:val="18"/>
              </w:rPr>
              <w:t xml:space="preserve">Прирост &lt; 5% - 0 баллов. </w:t>
            </w:r>
          </w:p>
          <w:p w:rsidR="00653C5A" w:rsidRDefault="00653C5A" w:rsidP="00653C5A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равно или выше среднего по субъекту Российской Федерации: </w:t>
            </w:r>
          </w:p>
          <w:p w:rsidR="00653C5A" w:rsidRDefault="00653C5A" w:rsidP="00653C5A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показателя - 2 балла; </w:t>
            </w:r>
          </w:p>
          <w:p w:rsidR="00546788" w:rsidRDefault="00653C5A" w:rsidP="00653C5A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В иных случаях - 1 балл.</w:t>
            </w: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788" w:rsidRDefault="00546788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9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5D0708">
            <w:pPr>
              <w:spacing w:after="0" w:line="259" w:lineRule="auto"/>
              <w:ind w:left="0" w:right="272" w:firstLine="0"/>
              <w:jc w:val="center"/>
            </w:pPr>
            <w:r>
              <w:rPr>
                <w:sz w:val="22"/>
                <w:lang w:val="en-US"/>
              </w:rPr>
              <w:t>SD</w:t>
            </w:r>
            <w:r w:rsidR="004833C6">
              <w:rPr>
                <w:sz w:val="16"/>
              </w:rPr>
              <w:t>ДИСП</w:t>
            </w:r>
          </w:p>
          <w:p w:rsidR="002B2D86" w:rsidRDefault="005D0708">
            <w:pPr>
              <w:spacing w:after="0" w:line="259" w:lineRule="auto"/>
              <w:ind w:left="17" w:firstLine="0"/>
              <w:jc w:val="center"/>
            </w:pPr>
            <w:r>
              <w:rPr>
                <w:sz w:val="22"/>
                <w:lang w:val="en-US"/>
              </w:rPr>
              <w:t>D</w:t>
            </w:r>
            <w:r w:rsidR="004833C6">
              <w:rPr>
                <w:sz w:val="22"/>
                <w:vertAlign w:val="subscript"/>
              </w:rPr>
              <w:t xml:space="preserve">СД </w:t>
            </w:r>
            <w:r w:rsidR="004833C6">
              <w:rPr>
                <w:sz w:val="22"/>
              </w:rPr>
              <w:t xml:space="preserve">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31293" cy="9144"/>
                      <wp:effectExtent l="0" t="0" r="0" b="0"/>
                      <wp:docPr id="75719" name="Group 757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1293" cy="9144"/>
                                <a:chOff x="0" y="0"/>
                                <a:chExt cx="431293" cy="9144"/>
                              </a:xfrm>
                            </wpg:grpSpPr>
                            <wps:wsp>
                              <wps:cNvPr id="97756" name="Shape 97756"/>
                              <wps:cNvSpPr/>
                              <wps:spPr>
                                <a:xfrm>
                                  <a:off x="0" y="0"/>
                                  <a:ext cx="43129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1293" h="9144">
                                      <a:moveTo>
                                        <a:pt x="0" y="0"/>
                                      </a:moveTo>
                                      <a:lnTo>
                                        <a:pt x="431293" y="0"/>
                                      </a:lnTo>
                                      <a:lnTo>
                                        <a:pt x="43129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5719" style="width:33.9601pt;height:0.720032pt;mso-position-horizontal-relative:char;mso-position-vertical-relative:line" coordsize="4312,91">
                      <v:shape id="Shape 97757" style="position:absolute;width:4312;height:91;left:0;top:0;" coordsize="431293,9144" path="m0,0l431293,0l431293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22"/>
              </w:rPr>
              <w:t xml:space="preserve"> × 100%, </w:t>
            </w:r>
          </w:p>
          <w:p w:rsidR="002B2D86" w:rsidRDefault="005D070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  <w:r>
              <w:rPr>
                <w:sz w:val="22"/>
                <w:lang w:val="en-US"/>
              </w:rPr>
              <w:t>SD</w:t>
            </w:r>
            <w:r w:rsidR="004833C6">
              <w:rPr>
                <w:sz w:val="22"/>
                <w:vertAlign w:val="subscript"/>
              </w:rPr>
              <w:t>ВП</w:t>
            </w:r>
          </w:p>
          <w:p w:rsidR="00653C5A" w:rsidRDefault="00653C5A" w:rsidP="00653C5A">
            <w:pPr>
              <w:spacing w:after="84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653C5A" w:rsidRDefault="005D0708" w:rsidP="00653C5A">
            <w:pPr>
              <w:spacing w:after="0" w:line="254" w:lineRule="auto"/>
              <w:ind w:left="0" w:firstLine="22"/>
              <w:jc w:val="center"/>
            </w:pPr>
            <w:r>
              <w:rPr>
                <w:sz w:val="18"/>
                <w:lang w:val="en-US"/>
              </w:rPr>
              <w:t>SD</w:t>
            </w:r>
            <w:r w:rsidR="00653C5A" w:rsidRPr="006E0160">
              <w:rPr>
                <w:sz w:val="20"/>
                <w:szCs w:val="20"/>
                <w:vertAlign w:val="subscript"/>
              </w:rPr>
              <w:t>ДИСП</w:t>
            </w:r>
            <w:r w:rsidR="00653C5A">
              <w:rPr>
                <w:sz w:val="18"/>
              </w:rPr>
              <w:t xml:space="preserve"> - число взрослых с установленным диагнозом сахарный диабет, выявленным впервые при </w:t>
            </w:r>
          </w:p>
          <w:p w:rsidR="00653C5A" w:rsidRDefault="00653C5A" w:rsidP="00653C5A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профилактическом медицинском </w:t>
            </w:r>
          </w:p>
          <w:p w:rsidR="00653C5A" w:rsidRDefault="00653C5A" w:rsidP="00653C5A">
            <w:pPr>
              <w:spacing w:after="13" w:line="259" w:lineRule="auto"/>
              <w:ind w:left="65" w:firstLine="0"/>
              <w:jc w:val="left"/>
            </w:pPr>
            <w:r>
              <w:rPr>
                <w:sz w:val="18"/>
              </w:rPr>
              <w:t xml:space="preserve">осмотре и диспансеризации за период; </w:t>
            </w:r>
          </w:p>
          <w:p w:rsidR="00653C5A" w:rsidRDefault="005D0708" w:rsidP="00653C5A">
            <w:pPr>
              <w:spacing w:after="0" w:line="247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SD</w:t>
            </w:r>
            <w:r w:rsidR="00653C5A" w:rsidRPr="006E0160">
              <w:rPr>
                <w:sz w:val="20"/>
                <w:szCs w:val="20"/>
                <w:vertAlign w:val="subscript"/>
              </w:rPr>
              <w:t>ВП</w:t>
            </w:r>
            <w:r w:rsidR="00653C5A">
              <w:rPr>
                <w:sz w:val="18"/>
              </w:rPr>
              <w:t xml:space="preserve"> - число взрослых пациентов с впервые в жизни установленным диагнозом сахарный диабет за период. </w:t>
            </w:r>
          </w:p>
          <w:p w:rsidR="00653C5A" w:rsidRDefault="00653C5A" w:rsidP="00653C5A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653C5A" w:rsidRPr="00855C89" w:rsidRDefault="00653C5A" w:rsidP="00653C5A">
            <w:pPr>
              <w:spacing w:after="0" w:line="259" w:lineRule="auto"/>
              <w:ind w:left="0" w:right="46" w:firstLine="0"/>
              <w:jc w:val="center"/>
              <w:rPr>
                <w:b/>
              </w:rPr>
            </w:pPr>
            <w:r w:rsidRPr="00855C89">
              <w:rPr>
                <w:b/>
                <w:sz w:val="18"/>
              </w:rPr>
              <w:t xml:space="preserve">Коды МКБ: </w:t>
            </w:r>
          </w:p>
          <w:p w:rsidR="00546788" w:rsidRDefault="00653C5A" w:rsidP="00653C5A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  <w:r>
              <w:rPr>
                <w:sz w:val="18"/>
              </w:rPr>
              <w:t>E10-E14 – Сахарный диабет</w:t>
            </w: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  <w:rPr>
                <w:sz w:val="22"/>
                <w:vertAlign w:val="subscript"/>
              </w:rPr>
            </w:pPr>
          </w:p>
          <w:p w:rsidR="00546788" w:rsidRDefault="00546788">
            <w:pPr>
              <w:spacing w:after="0" w:line="259" w:lineRule="auto"/>
              <w:ind w:left="0" w:right="272" w:firstLine="0"/>
              <w:jc w:val="center"/>
            </w:pPr>
          </w:p>
          <w:p w:rsidR="002B2D86" w:rsidRDefault="004833C6">
            <w:pPr>
              <w:spacing w:after="0" w:line="259" w:lineRule="auto"/>
              <w:ind w:left="60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17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C5A" w:rsidRDefault="004833C6" w:rsidP="00653C5A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t>Источником информации являются реестры, оказанной медицинской помощи</w:t>
            </w:r>
            <w:r w:rsidR="00653C5A">
              <w:rPr>
                <w:sz w:val="18"/>
              </w:rPr>
              <w:t xml:space="preserve"> застрахованным лицам </w:t>
            </w:r>
          </w:p>
          <w:p w:rsidR="00653C5A" w:rsidRDefault="00653C5A" w:rsidP="00653C5A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формата Д3 "Файл со сведениями об </w:t>
            </w:r>
          </w:p>
          <w:p w:rsidR="00653C5A" w:rsidRDefault="00653C5A" w:rsidP="00653C5A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оказанной медицинской помощи при </w:t>
            </w:r>
          </w:p>
          <w:p w:rsidR="00653C5A" w:rsidRDefault="00653C5A" w:rsidP="00653C5A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диспансеризации" и </w:t>
            </w:r>
          </w:p>
          <w:p w:rsidR="00653C5A" w:rsidRDefault="00653C5A" w:rsidP="00653C5A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формата Д1 «Файл со сведениями об </w:t>
            </w:r>
          </w:p>
          <w:p w:rsidR="00653C5A" w:rsidRDefault="00653C5A" w:rsidP="00653C5A">
            <w:pPr>
              <w:spacing w:after="2" w:line="238" w:lineRule="auto"/>
              <w:ind w:left="7" w:right="6" w:firstLine="0"/>
              <w:jc w:val="center"/>
            </w:pPr>
            <w:r>
              <w:rPr>
                <w:sz w:val="18"/>
              </w:rPr>
              <w:t xml:space="preserve">оказанной медицинской помощи за период, кроме ВМП, </w:t>
            </w:r>
          </w:p>
          <w:p w:rsidR="00653C5A" w:rsidRDefault="00653C5A" w:rsidP="00653C5A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диспансеризации, </w:t>
            </w:r>
          </w:p>
          <w:p w:rsidR="00653C5A" w:rsidRDefault="00653C5A" w:rsidP="00653C5A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профилактических </w:t>
            </w:r>
          </w:p>
          <w:p w:rsidR="00653C5A" w:rsidRDefault="00653C5A" w:rsidP="00653C5A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 xml:space="preserve">медицинских осмотров, </w:t>
            </w:r>
          </w:p>
          <w:p w:rsidR="00653C5A" w:rsidRDefault="00653C5A" w:rsidP="00653C5A">
            <w:pPr>
              <w:spacing w:after="0" w:line="239" w:lineRule="auto"/>
              <w:ind w:left="2" w:firstLine="0"/>
              <w:jc w:val="center"/>
            </w:pPr>
            <w:r>
              <w:rPr>
                <w:sz w:val="18"/>
              </w:rPr>
              <w:t xml:space="preserve">медицинской помощи при подозрении на ЗНО». </w:t>
            </w:r>
          </w:p>
          <w:p w:rsidR="00653C5A" w:rsidRDefault="00653C5A" w:rsidP="00653C5A">
            <w:pPr>
              <w:spacing w:after="0" w:line="238" w:lineRule="auto"/>
              <w:ind w:left="29" w:right="4" w:hanging="23"/>
              <w:jc w:val="center"/>
            </w:pPr>
            <w:r>
              <w:rPr>
                <w:sz w:val="18"/>
              </w:rPr>
              <w:t xml:space="preserve">Отбор информации для расчета показателей осуществляется по полям реестра: </w:t>
            </w:r>
          </w:p>
          <w:p w:rsidR="00653C5A" w:rsidRDefault="00653C5A" w:rsidP="00653C5A">
            <w:pPr>
              <w:spacing w:after="2" w:line="238" w:lineRule="auto"/>
              <w:ind w:left="11" w:right="9" w:firstLine="0"/>
              <w:jc w:val="center"/>
            </w:pPr>
            <w:r>
              <w:rPr>
                <w:sz w:val="18"/>
              </w:rPr>
              <w:t xml:space="preserve">-дата окончания лечения; </w:t>
            </w:r>
          </w:p>
          <w:p w:rsidR="00653C5A" w:rsidRDefault="00653C5A" w:rsidP="00653C5A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-диагноз основной; </w:t>
            </w:r>
          </w:p>
          <w:p w:rsidR="00653C5A" w:rsidRDefault="00653C5A" w:rsidP="00653C5A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-впервые выявлено </w:t>
            </w:r>
          </w:p>
          <w:p w:rsidR="00653C5A" w:rsidRDefault="00653C5A" w:rsidP="00653C5A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(основной); </w:t>
            </w:r>
          </w:p>
          <w:p w:rsidR="00546788" w:rsidRDefault="00653C5A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  <w:r>
              <w:rPr>
                <w:sz w:val="18"/>
              </w:rPr>
              <w:t>-характер заболевания; -цель посещения; -дата рождения.</w:t>
            </w:r>
          </w:p>
          <w:p w:rsidR="00653C5A" w:rsidRDefault="00653C5A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653C5A" w:rsidRDefault="00653C5A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653C5A" w:rsidRDefault="00653C5A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546788" w:rsidRDefault="00546788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546788" w:rsidRDefault="00546788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546788" w:rsidRDefault="00546788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546788" w:rsidRDefault="00546788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546788" w:rsidRDefault="00546788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546788" w:rsidRDefault="00546788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546788" w:rsidRDefault="00546788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546788" w:rsidRDefault="00546788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546788" w:rsidRDefault="00546788" w:rsidP="00546788">
            <w:pPr>
              <w:spacing w:after="0" w:line="259" w:lineRule="auto"/>
              <w:ind w:left="66" w:right="5" w:firstLine="79"/>
              <w:jc w:val="center"/>
              <w:rPr>
                <w:sz w:val="18"/>
              </w:rPr>
            </w:pPr>
          </w:p>
          <w:p w:rsidR="00546788" w:rsidRDefault="00546788" w:rsidP="00546788">
            <w:pPr>
              <w:spacing w:after="0" w:line="259" w:lineRule="auto"/>
              <w:ind w:left="66" w:right="5" w:firstLine="79"/>
              <w:jc w:val="center"/>
            </w:pP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6019" w:type="dxa"/>
        <w:tblInd w:w="-856" w:type="dxa"/>
        <w:tblCellMar>
          <w:top w:w="111" w:type="dxa"/>
          <w:left w:w="62" w:type="dxa"/>
          <w:right w:w="17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864"/>
      </w:tblGrid>
      <w:tr w:rsidR="002B2D86" w:rsidTr="00653C5A">
        <w:trPr>
          <w:trHeight w:val="3502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lastRenderedPageBreak/>
              <w:t xml:space="preserve">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 w:rsidP="0098089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>Доля взрослых с подоз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>рением на</w:t>
            </w:r>
            <w:r w:rsidR="00980896">
              <w:rPr>
                <w:sz w:val="18"/>
              </w:rPr>
              <w:t xml:space="preserve"> з</w:t>
            </w:r>
            <w:r>
              <w:rPr>
                <w:sz w:val="18"/>
              </w:rPr>
              <w:t>локачест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венное новообразование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органов дыхания,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выявленным впервые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профилактическом медицинском осмотре </w:t>
            </w:r>
          </w:p>
          <w:p w:rsidR="002B2D86" w:rsidRDefault="004833C6">
            <w:pPr>
              <w:spacing w:after="0" w:line="259" w:lineRule="auto"/>
              <w:ind w:left="22" w:firstLine="0"/>
              <w:jc w:val="left"/>
            </w:pPr>
            <w:r>
              <w:rPr>
                <w:sz w:val="18"/>
              </w:rPr>
              <w:t xml:space="preserve">или диспансеризации, от </w:t>
            </w:r>
          </w:p>
          <w:p w:rsidR="002B2D86" w:rsidRDefault="004833C6" w:rsidP="0098089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>общего числа взрослых пациентов с подозрени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ем на злокачественное </w:t>
            </w:r>
          </w:p>
          <w:p w:rsidR="00980896" w:rsidRDefault="004833C6" w:rsidP="0098089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>новообразование или впервые в жизни</w:t>
            </w:r>
            <w:r w:rsidR="00980896">
              <w:rPr>
                <w:sz w:val="18"/>
              </w:rPr>
              <w:t xml:space="preserve"> установленным диагнозом </w:t>
            </w:r>
          </w:p>
          <w:p w:rsidR="00980896" w:rsidRDefault="00980896" w:rsidP="0098089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злокачественное </w:t>
            </w:r>
          </w:p>
          <w:p w:rsidR="00980896" w:rsidRDefault="00980896" w:rsidP="0098089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новообразование </w:t>
            </w:r>
          </w:p>
          <w:p w:rsidR="00980896" w:rsidRDefault="00980896" w:rsidP="00980896">
            <w:pPr>
              <w:spacing w:after="37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органов дыхания. </w:t>
            </w:r>
          </w:p>
          <w:p w:rsidR="002B2D86" w:rsidRDefault="00980896" w:rsidP="0098089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z w:val="18"/>
                <w:lang w:val="en-US"/>
              </w:rPr>
              <w:t>D</w:t>
            </w:r>
            <w:r w:rsidRPr="00FE145B">
              <w:rPr>
                <w:sz w:val="20"/>
                <w:szCs w:val="20"/>
                <w:vertAlign w:val="subscript"/>
              </w:rPr>
              <w:t>ЗНОД</w:t>
            </w:r>
            <w:r>
              <w:rPr>
                <w:sz w:val="18"/>
              </w:rPr>
              <w:t>)</w:t>
            </w:r>
          </w:p>
          <w:p w:rsidR="00980896" w:rsidRDefault="0098089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980896" w:rsidRDefault="0098089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980896" w:rsidRDefault="0098089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980896" w:rsidRDefault="00980896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Прирост показателя за период </w:t>
            </w:r>
          </w:p>
          <w:p w:rsidR="002B2D86" w:rsidRDefault="004833C6">
            <w:pPr>
              <w:spacing w:after="2" w:line="238" w:lineRule="auto"/>
              <w:ind w:left="204" w:right="200" w:firstLine="0"/>
              <w:jc w:val="center"/>
            </w:pPr>
            <w:r>
              <w:rPr>
                <w:sz w:val="18"/>
              </w:rPr>
              <w:t xml:space="preserve">по отношению к показателю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за предыдущий период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B2D86" w:rsidRDefault="004833C6">
            <w:pPr>
              <w:spacing w:after="0" w:line="240" w:lineRule="auto"/>
              <w:ind w:left="283" w:right="279" w:firstLine="0"/>
              <w:jc w:val="center"/>
            </w:pPr>
            <w:r>
              <w:rPr>
                <w:sz w:val="18"/>
              </w:rPr>
              <w:t xml:space="preserve">Прирост ≥ 10% - 3 балла; Прирост ≥ 5% - 2 балла; </w:t>
            </w:r>
          </w:p>
          <w:p w:rsidR="002B2D86" w:rsidRDefault="004833C6" w:rsidP="0098089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Прирост &lt; 5% - 0,5 балла.  </w:t>
            </w:r>
          </w:p>
          <w:p w:rsidR="002B2D86" w:rsidRDefault="004833C6">
            <w:pPr>
              <w:spacing w:after="114" w:line="238" w:lineRule="auto"/>
              <w:ind w:left="36" w:right="79" w:firstLine="252"/>
            </w:pPr>
            <w:r>
              <w:rPr>
                <w:sz w:val="18"/>
              </w:rPr>
              <w:t xml:space="preserve">Для медицинских организаций, значение показателя равно или выше среднего по субъекту Российской Федерации: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</w:t>
            </w:r>
          </w:p>
          <w:p w:rsidR="00980896" w:rsidRDefault="00980896" w:rsidP="0098089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показателя - 3 балла; </w:t>
            </w:r>
          </w:p>
          <w:p w:rsidR="00980896" w:rsidRDefault="00980896" w:rsidP="0098089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В иных случаях - 2 балла</w:t>
            </w:r>
          </w:p>
          <w:p w:rsidR="00980896" w:rsidRDefault="0098089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980896" w:rsidRDefault="00980896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5D0708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2"/>
                <w:lang w:val="en-US"/>
              </w:rPr>
              <w:t>ZNO</w:t>
            </w:r>
            <w:r w:rsidR="004833C6">
              <w:rPr>
                <w:sz w:val="22"/>
              </w:rPr>
              <w:t>диспд</w:t>
            </w:r>
          </w:p>
          <w:p w:rsidR="002B2D86" w:rsidRDefault="005D0708">
            <w:pPr>
              <w:spacing w:after="0" w:line="259" w:lineRule="auto"/>
              <w:ind w:left="156" w:firstLine="0"/>
              <w:jc w:val="left"/>
            </w:pPr>
            <w:r>
              <w:rPr>
                <w:sz w:val="22"/>
                <w:lang w:val="en-US"/>
              </w:rPr>
              <w:t>D</w:t>
            </w:r>
            <w:r w:rsidR="004833C6">
              <w:rPr>
                <w:sz w:val="22"/>
                <w:vertAlign w:val="subscript"/>
              </w:rPr>
              <w:t xml:space="preserve">ЗНОД </w:t>
            </w:r>
            <w:r w:rsidR="004833C6">
              <w:rPr>
                <w:sz w:val="22"/>
              </w:rPr>
              <w:t xml:space="preserve">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658368" cy="9144"/>
                      <wp:effectExtent l="0" t="0" r="0" b="0"/>
                      <wp:docPr id="84653" name="Group 846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8368" cy="9144"/>
                                <a:chOff x="0" y="0"/>
                                <a:chExt cx="658368" cy="9144"/>
                              </a:xfrm>
                            </wpg:grpSpPr>
                            <wps:wsp>
                              <wps:cNvPr id="97758" name="Shape 97758"/>
                              <wps:cNvSpPr/>
                              <wps:spPr>
                                <a:xfrm>
                                  <a:off x="0" y="0"/>
                                  <a:ext cx="65836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8368" h="9144">
                                      <a:moveTo>
                                        <a:pt x="0" y="0"/>
                                      </a:moveTo>
                                      <a:lnTo>
                                        <a:pt x="658368" y="0"/>
                                      </a:lnTo>
                                      <a:lnTo>
                                        <a:pt x="65836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4653" style="width:51.84pt;height:0.719971pt;mso-position-horizontal-relative:char;mso-position-vertical-relative:line" coordsize="6583,91">
                      <v:shape id="Shape 97759" style="position:absolute;width:6583;height:91;left:0;top:0;" coordsize="658368,9144" path="m0,0l658368,0l658368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22"/>
              </w:rPr>
              <w:t xml:space="preserve"> × 100%, </w:t>
            </w:r>
          </w:p>
          <w:p w:rsidR="002B2D86" w:rsidRDefault="005D0708" w:rsidP="00980896">
            <w:pPr>
              <w:spacing w:after="0" w:line="259" w:lineRule="auto"/>
              <w:ind w:left="0" w:right="116" w:firstLine="0"/>
              <w:jc w:val="center"/>
            </w:pPr>
            <w:r>
              <w:rPr>
                <w:sz w:val="22"/>
                <w:lang w:val="en-US"/>
              </w:rPr>
              <w:t>ZNO</w:t>
            </w:r>
            <w:r w:rsidR="004833C6">
              <w:rPr>
                <w:sz w:val="22"/>
              </w:rPr>
              <w:t>впд</w:t>
            </w:r>
            <w:r w:rsidR="004833C6"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53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5D0708">
            <w:pPr>
              <w:spacing w:after="0" w:line="241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ZNO</w:t>
            </w:r>
            <w:r w:rsidR="004833C6">
              <w:rPr>
                <w:sz w:val="18"/>
              </w:rPr>
              <w:t xml:space="preserve">диспд - число взрослых с подозрением на злокачественное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новообразование органов дыхания, выявленным впервые при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профилактическом медицинском </w:t>
            </w:r>
          </w:p>
          <w:p w:rsidR="002B2D86" w:rsidRDefault="004833C6">
            <w:pPr>
              <w:spacing w:after="19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осмотре или диспансеризации за период; </w:t>
            </w:r>
          </w:p>
          <w:p w:rsidR="002B2D86" w:rsidRDefault="005D0708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ZNO</w:t>
            </w:r>
            <w:r w:rsidR="004833C6">
              <w:rPr>
                <w:sz w:val="18"/>
              </w:rPr>
              <w:t>впд</w:t>
            </w:r>
            <w:r w:rsidR="004833C6">
              <w:rPr>
                <w:sz w:val="18"/>
                <w:vertAlign w:val="subscript"/>
              </w:rPr>
              <w:t xml:space="preserve"> </w:t>
            </w:r>
            <w:r w:rsidR="004833C6">
              <w:rPr>
                <w:sz w:val="18"/>
              </w:rPr>
              <w:t xml:space="preserve">- число взрослых пациентов с подозрением на злокачественное новообразование органов дыхания за период. </w:t>
            </w:r>
          </w:p>
          <w:p w:rsidR="00980896" w:rsidRPr="00855C89" w:rsidRDefault="00980896" w:rsidP="00980896">
            <w:pPr>
              <w:spacing w:after="0" w:line="259" w:lineRule="auto"/>
              <w:ind w:left="0" w:right="45" w:firstLine="0"/>
              <w:jc w:val="center"/>
              <w:rPr>
                <w:b/>
              </w:rPr>
            </w:pPr>
            <w:r w:rsidRPr="00855C89">
              <w:rPr>
                <w:b/>
                <w:sz w:val="18"/>
              </w:rPr>
              <w:t xml:space="preserve">Коды МКБ: </w:t>
            </w:r>
          </w:p>
          <w:p w:rsidR="00980896" w:rsidRDefault="00980896" w:rsidP="00980896">
            <w:pPr>
              <w:spacing w:after="1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C34.0 - Злокачественное новообразование главных бронхов. </w:t>
            </w:r>
          </w:p>
          <w:p w:rsidR="00980896" w:rsidRDefault="00980896" w:rsidP="00980896">
            <w:pPr>
              <w:spacing w:after="0" w:line="239" w:lineRule="auto"/>
              <w:ind w:left="17" w:right="18" w:firstLine="0"/>
              <w:jc w:val="center"/>
            </w:pPr>
            <w:r>
              <w:rPr>
                <w:sz w:val="18"/>
              </w:rPr>
              <w:t xml:space="preserve">C34.1 - Злокачественное новообразование верхней доли, бронхов или легкого. </w:t>
            </w:r>
          </w:p>
          <w:p w:rsidR="00980896" w:rsidRDefault="00980896" w:rsidP="00980896">
            <w:pPr>
              <w:spacing w:after="1" w:line="238" w:lineRule="auto"/>
              <w:ind w:left="19" w:right="17" w:firstLine="0"/>
              <w:jc w:val="center"/>
            </w:pPr>
            <w:r>
              <w:rPr>
                <w:sz w:val="18"/>
              </w:rPr>
              <w:t xml:space="preserve">C34.2 - Злокачественное новообразование средней доли, бронхов или легкого. </w:t>
            </w:r>
          </w:p>
          <w:p w:rsidR="00980896" w:rsidRDefault="00980896" w:rsidP="00980896">
            <w:pPr>
              <w:spacing w:after="2" w:line="238" w:lineRule="auto"/>
              <w:ind w:left="10" w:right="52" w:firstLine="0"/>
              <w:jc w:val="center"/>
            </w:pPr>
            <w:r>
              <w:rPr>
                <w:sz w:val="18"/>
              </w:rPr>
              <w:t xml:space="preserve">C34.3 - Злокачественное новообразование нижней доли, бронхов или легкого. C34.8 - Злокачественное новообразование бронхов или легкого, </w:t>
            </w:r>
          </w:p>
          <w:p w:rsidR="00980896" w:rsidRDefault="00980896" w:rsidP="00980896">
            <w:pPr>
              <w:spacing w:after="1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выходящее за пределы одной и более вышеуказанных локализаций </w:t>
            </w:r>
          </w:p>
          <w:p w:rsidR="00980896" w:rsidRDefault="0098089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C34.9 - Злокачественное новообразование бронхов или легкого неуточненной локализации </w:t>
            </w:r>
          </w:p>
          <w:p w:rsidR="00980896" w:rsidRDefault="0098089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980896" w:rsidRDefault="00980896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 w:rsidP="0098089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Расчет показателя осуществляется путем отбора информации по </w:t>
            </w:r>
          </w:p>
          <w:p w:rsidR="002B2D86" w:rsidRDefault="004833C6" w:rsidP="00980896">
            <w:pPr>
              <w:spacing w:after="0" w:line="259" w:lineRule="auto"/>
              <w:ind w:left="70" w:firstLine="0"/>
              <w:jc w:val="left"/>
            </w:pPr>
            <w:r>
              <w:rPr>
                <w:sz w:val="18"/>
              </w:rPr>
              <w:t>полям реестра формата Д3 "Файл со сведениями об оказанной меди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>цинской помощи при диспансери</w:t>
            </w:r>
            <w:r w:rsidR="00980896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зации" предусматривает поле реестра "признак подозрения на </w:t>
            </w:r>
          </w:p>
          <w:p w:rsidR="00980896" w:rsidRDefault="004833C6" w:rsidP="0098089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>злокачественное новообразова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ние". Движение пациента отслеживается по </w:t>
            </w:r>
            <w:r w:rsidR="00980896">
              <w:rPr>
                <w:sz w:val="18"/>
              </w:rPr>
              <w:t xml:space="preserve">формату реестра Д4 </w:t>
            </w:r>
          </w:p>
          <w:p w:rsidR="00980896" w:rsidRDefault="00980896" w:rsidP="00980896">
            <w:pPr>
              <w:spacing w:after="0" w:line="240" w:lineRule="auto"/>
              <w:ind w:left="2" w:right="3" w:firstLine="0"/>
              <w:jc w:val="center"/>
            </w:pPr>
            <w:r>
              <w:rPr>
                <w:sz w:val="18"/>
              </w:rPr>
              <w:t xml:space="preserve">"Файл со сведениями при осуществлении </w:t>
            </w:r>
          </w:p>
          <w:p w:rsidR="00980896" w:rsidRDefault="00980896" w:rsidP="0098089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персонифицированного учета оказанной </w:t>
            </w:r>
          </w:p>
          <w:p w:rsidR="00980896" w:rsidRDefault="00980896" w:rsidP="00980896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980896" w:rsidRDefault="00980896" w:rsidP="0098089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подозрении на злокачественное </w:t>
            </w:r>
          </w:p>
          <w:p w:rsidR="00980896" w:rsidRDefault="00980896" w:rsidP="0098089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новообразование или </w:t>
            </w:r>
          </w:p>
          <w:p w:rsidR="00980896" w:rsidRDefault="00980896" w:rsidP="0098089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установленном диагнозе злокачественного </w:t>
            </w:r>
          </w:p>
          <w:p w:rsidR="00980896" w:rsidRDefault="00980896" w:rsidP="0098089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новообразования": </w:t>
            </w:r>
          </w:p>
          <w:p w:rsidR="00980896" w:rsidRDefault="00980896" w:rsidP="00980896">
            <w:pPr>
              <w:numPr>
                <w:ilvl w:val="0"/>
                <w:numId w:val="4"/>
              </w:numPr>
              <w:spacing w:after="0" w:line="259" w:lineRule="auto"/>
              <w:ind w:right="22" w:firstLine="0"/>
              <w:jc w:val="center"/>
            </w:pPr>
            <w:r>
              <w:rPr>
                <w:sz w:val="18"/>
              </w:rPr>
              <w:t xml:space="preserve">диагноз основной, </w:t>
            </w:r>
          </w:p>
          <w:p w:rsidR="002B2D86" w:rsidRDefault="00980896" w:rsidP="0098089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>характер основного заболевания.</w:t>
            </w: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962" w:type="dxa"/>
        <w:tblInd w:w="-799" w:type="dxa"/>
        <w:tblCellMar>
          <w:top w:w="111" w:type="dxa"/>
          <w:left w:w="62" w:type="dxa"/>
          <w:right w:w="17" w:type="dxa"/>
        </w:tblCellMar>
        <w:tblLook w:val="04A0" w:firstRow="1" w:lastRow="0" w:firstColumn="1" w:lastColumn="0" w:noHBand="0" w:noVBand="1"/>
      </w:tblPr>
      <w:tblGrid>
        <w:gridCol w:w="519"/>
        <w:gridCol w:w="850"/>
        <w:gridCol w:w="2074"/>
        <w:gridCol w:w="1747"/>
        <w:gridCol w:w="3283"/>
        <w:gridCol w:w="593"/>
        <w:gridCol w:w="3223"/>
        <w:gridCol w:w="838"/>
        <w:gridCol w:w="2835"/>
      </w:tblGrid>
      <w:tr w:rsidR="002B2D86" w:rsidTr="00980896">
        <w:trPr>
          <w:trHeight w:val="518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lastRenderedPageBreak/>
              <w:t xml:space="preserve">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22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мужчин с подозрением на </w:t>
            </w:r>
          </w:p>
          <w:p w:rsidR="002B2D86" w:rsidRDefault="004833C6">
            <w:pPr>
              <w:spacing w:after="0" w:line="259" w:lineRule="auto"/>
              <w:ind w:left="341" w:firstLine="0"/>
              <w:jc w:val="left"/>
            </w:pPr>
            <w:r>
              <w:rPr>
                <w:sz w:val="18"/>
              </w:rPr>
              <w:t xml:space="preserve">злокачественное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новообразование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предстательной железы, выявленным впервые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при профилактическом медицинском осмотре </w:t>
            </w:r>
          </w:p>
          <w:p w:rsidR="002B2D86" w:rsidRDefault="004833C6">
            <w:pPr>
              <w:spacing w:after="0" w:line="259" w:lineRule="auto"/>
              <w:ind w:left="22" w:firstLine="0"/>
              <w:jc w:val="left"/>
            </w:pPr>
            <w:r>
              <w:rPr>
                <w:sz w:val="18"/>
              </w:rPr>
              <w:t xml:space="preserve">или диспансеризации, от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общего числа мужчин с подозрением на </w:t>
            </w:r>
          </w:p>
          <w:p w:rsidR="002B2D86" w:rsidRDefault="004833C6">
            <w:pPr>
              <w:spacing w:after="0" w:line="259" w:lineRule="auto"/>
              <w:ind w:left="341" w:firstLine="0"/>
              <w:jc w:val="left"/>
            </w:pPr>
            <w:r>
              <w:rPr>
                <w:sz w:val="18"/>
              </w:rPr>
              <w:t xml:space="preserve">злокачественное </w:t>
            </w:r>
          </w:p>
          <w:p w:rsidR="002B2D86" w:rsidRDefault="004833C6">
            <w:pPr>
              <w:spacing w:after="0" w:line="238" w:lineRule="auto"/>
              <w:ind w:left="15" w:hanging="15"/>
              <w:jc w:val="center"/>
            </w:pPr>
            <w:r>
              <w:rPr>
                <w:sz w:val="18"/>
              </w:rPr>
              <w:t xml:space="preserve">новообразование или впервые в жизни установленным </w:t>
            </w:r>
          </w:p>
          <w:p w:rsidR="002B2D86" w:rsidRDefault="004833C6">
            <w:pPr>
              <w:spacing w:after="0" w:line="259" w:lineRule="auto"/>
              <w:ind w:left="310" w:firstLine="0"/>
              <w:jc w:val="left"/>
            </w:pPr>
            <w:r>
              <w:rPr>
                <w:sz w:val="18"/>
              </w:rPr>
              <w:t xml:space="preserve">злокачественным </w:t>
            </w:r>
          </w:p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новообразованием </w:t>
            </w:r>
          </w:p>
          <w:p w:rsidR="002B2D86" w:rsidRDefault="004833C6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 xml:space="preserve">предстательной железы. </w:t>
            </w:r>
          </w:p>
          <w:p w:rsidR="002B2D86" w:rsidRDefault="004833C6">
            <w:pPr>
              <w:tabs>
                <w:tab w:val="center" w:pos="747"/>
                <w:tab w:val="center" w:pos="126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>(</w:t>
            </w:r>
            <w:r w:rsidR="00553FE6">
              <w:rPr>
                <w:sz w:val="18"/>
                <w:lang w:val="en-US"/>
              </w:rPr>
              <w:t>Dcmale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Прирост показателя за период по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отношению к </w:t>
            </w:r>
          </w:p>
          <w:p w:rsidR="002B2D86" w:rsidRDefault="004833C6">
            <w:pPr>
              <w:spacing w:after="0" w:line="259" w:lineRule="auto"/>
              <w:ind w:left="25" w:right="21" w:firstLine="0"/>
              <w:jc w:val="center"/>
            </w:pPr>
            <w:r>
              <w:rPr>
                <w:sz w:val="18"/>
              </w:rPr>
              <w:t xml:space="preserve">показателю за предыдущий период.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283" w:right="279" w:firstLine="0"/>
              <w:jc w:val="center"/>
            </w:pPr>
            <w:r>
              <w:rPr>
                <w:sz w:val="18"/>
              </w:rPr>
              <w:t xml:space="preserve">Прирост ≥ 10% - 3 балла; Прирост ≥ 5% - 2 балла;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Прирост &lt; 5% - 0,5 балла.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36" w:right="79" w:firstLine="252"/>
            </w:pPr>
            <w:r>
              <w:rPr>
                <w:sz w:val="18"/>
              </w:rPr>
              <w:t xml:space="preserve">Для медицинских организаций, значение показателя равно или выше среднего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показателя - 3 балла;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В иных случаях - 2 балла.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Pr="00F406D3" w:rsidRDefault="005D0708">
            <w:pPr>
              <w:spacing w:after="0" w:line="259" w:lineRule="auto"/>
              <w:ind w:left="0" w:right="380"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S</w:t>
            </w:r>
            <w:r w:rsidRPr="005D0708">
              <w:rPr>
                <w:sz w:val="18"/>
                <w:szCs w:val="18"/>
                <w:lang w:val="en-US"/>
              </w:rPr>
              <w:t>C</w:t>
            </w:r>
            <w:r>
              <w:rPr>
                <w:sz w:val="20"/>
                <w:lang w:val="en-US"/>
              </w:rPr>
              <w:t>male</w:t>
            </w:r>
          </w:p>
          <w:p w:rsidR="002B2D86" w:rsidRPr="00F406D3" w:rsidRDefault="004833C6">
            <w:pPr>
              <w:tabs>
                <w:tab w:val="center" w:pos="551"/>
                <w:tab w:val="center" w:pos="1861"/>
              </w:tabs>
              <w:spacing w:after="0" w:line="259" w:lineRule="auto"/>
              <w:ind w:left="0" w:firstLine="0"/>
              <w:jc w:val="left"/>
              <w:rPr>
                <w:lang w:val="en-US"/>
              </w:rPr>
            </w:pPr>
            <w:r w:rsidRPr="00F406D3">
              <w:rPr>
                <w:rFonts w:ascii="Calibri" w:eastAsia="Calibri" w:hAnsi="Calibri" w:cs="Calibri"/>
                <w:sz w:val="22"/>
                <w:lang w:val="en-US"/>
              </w:rPr>
              <w:tab/>
            </w:r>
            <w:r w:rsidR="005D0708" w:rsidRPr="005D0708">
              <w:rPr>
                <w:sz w:val="24"/>
                <w:szCs w:val="24"/>
                <w:lang w:val="en-US"/>
              </w:rPr>
              <w:t>D</w:t>
            </w:r>
            <w:r w:rsidR="005D0708" w:rsidRPr="005D0708">
              <w:rPr>
                <w:sz w:val="18"/>
                <w:szCs w:val="18"/>
                <w:lang w:val="en-US"/>
              </w:rPr>
              <w:t>C</w:t>
            </w:r>
            <w:r w:rsidR="005D0708">
              <w:rPr>
                <w:sz w:val="20"/>
                <w:lang w:val="en-US"/>
              </w:rPr>
              <w:t>male</w:t>
            </w:r>
            <w:r w:rsidRPr="00F406D3">
              <w:rPr>
                <w:sz w:val="20"/>
                <w:lang w:val="en-US"/>
              </w:rPr>
              <w:tab/>
              <w:t xml:space="preserve">=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62712" cy="7620"/>
                      <wp:effectExtent l="0" t="0" r="0" b="0"/>
                      <wp:docPr id="74004" name="Group 740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2712" cy="7620"/>
                                <a:chOff x="0" y="0"/>
                                <a:chExt cx="362712" cy="7620"/>
                              </a:xfrm>
                            </wpg:grpSpPr>
                            <wps:wsp>
                              <wps:cNvPr id="97764" name="Shape 97764"/>
                              <wps:cNvSpPr/>
                              <wps:spPr>
                                <a:xfrm>
                                  <a:off x="0" y="0"/>
                                  <a:ext cx="36271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2712" h="9144">
                                      <a:moveTo>
                                        <a:pt x="0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36271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4004" style="width:28.56pt;height:0.599976pt;mso-position-horizontal-relative:char;mso-position-vertical-relative:line" coordsize="3627,76">
                      <v:shape id="Shape 97765" style="position:absolute;width:3627;height:91;left:0;top:0;" coordsize="362712,9144" path="m0,0l362712,0l36271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Pr="00F406D3">
              <w:rPr>
                <w:sz w:val="20"/>
                <w:lang w:val="en-US"/>
              </w:rPr>
              <w:t xml:space="preserve"> </w:t>
            </w:r>
            <w:r w:rsidR="005D0708">
              <w:rPr>
                <w:sz w:val="20"/>
                <w:lang w:val="en-US"/>
              </w:rPr>
              <w:t xml:space="preserve">  </w:t>
            </w:r>
            <w:r w:rsidR="006720D3" w:rsidRPr="00F406D3">
              <w:rPr>
                <w:sz w:val="20"/>
                <w:lang w:val="en-US"/>
              </w:rPr>
              <w:t>x</w:t>
            </w:r>
            <w:r w:rsidRPr="00F406D3">
              <w:rPr>
                <w:sz w:val="20"/>
                <w:lang w:val="en-US"/>
              </w:rPr>
              <w:t xml:space="preserve"> 100%, </w:t>
            </w:r>
          </w:p>
          <w:p w:rsidR="002B2D86" w:rsidRPr="00F406D3" w:rsidRDefault="005D0708">
            <w:pPr>
              <w:spacing w:after="0" w:line="259" w:lineRule="auto"/>
              <w:ind w:left="0" w:right="373"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N</w:t>
            </w:r>
            <w:r w:rsidRPr="005D0708">
              <w:rPr>
                <w:sz w:val="18"/>
                <w:szCs w:val="18"/>
                <w:lang w:val="en-US"/>
              </w:rPr>
              <w:t>C</w:t>
            </w:r>
            <w:r>
              <w:rPr>
                <w:sz w:val="20"/>
                <w:lang w:val="en-US"/>
              </w:rPr>
              <w:t>male</w:t>
            </w:r>
          </w:p>
          <w:p w:rsidR="002B2D86" w:rsidRPr="00F406D3" w:rsidRDefault="004833C6">
            <w:pPr>
              <w:spacing w:after="0" w:line="259" w:lineRule="auto"/>
              <w:ind w:left="2" w:firstLine="0"/>
              <w:jc w:val="center"/>
              <w:rPr>
                <w:lang w:val="en-US"/>
              </w:rPr>
            </w:pPr>
            <w:r w:rsidRPr="00F406D3">
              <w:rPr>
                <w:sz w:val="18"/>
                <w:lang w:val="en-US"/>
              </w:rPr>
              <w:t xml:space="preserve"> </w:t>
            </w:r>
          </w:p>
          <w:p w:rsidR="002B2D86" w:rsidRPr="00F406D3" w:rsidRDefault="004833C6">
            <w:pPr>
              <w:spacing w:after="65" w:line="259" w:lineRule="auto"/>
              <w:ind w:left="0" w:right="46" w:firstLine="0"/>
              <w:jc w:val="center"/>
              <w:rPr>
                <w:lang w:val="en-US"/>
              </w:rPr>
            </w:pPr>
            <w:r>
              <w:rPr>
                <w:sz w:val="18"/>
              </w:rPr>
              <w:t>где</w:t>
            </w:r>
            <w:r w:rsidRPr="00F406D3">
              <w:rPr>
                <w:sz w:val="18"/>
                <w:lang w:val="en-US"/>
              </w:rPr>
              <w:t xml:space="preserve">: </w:t>
            </w:r>
          </w:p>
          <w:p w:rsidR="002B2D86" w:rsidRDefault="005D0708">
            <w:pPr>
              <w:spacing w:after="0" w:line="246" w:lineRule="auto"/>
              <w:ind w:left="4" w:right="4" w:firstLine="0"/>
              <w:jc w:val="center"/>
            </w:pPr>
            <w:r w:rsidRPr="005D0708">
              <w:rPr>
                <w:sz w:val="24"/>
                <w:szCs w:val="24"/>
                <w:lang w:val="en-US"/>
              </w:rPr>
              <w:t>S</w:t>
            </w: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sz w:val="20"/>
                <w:lang w:val="en-US"/>
              </w:rPr>
              <w:t>male</w:t>
            </w:r>
            <w:r w:rsidR="004833C6">
              <w:rPr>
                <w:sz w:val="18"/>
              </w:rPr>
              <w:tab/>
              <w:t xml:space="preserve"> - число мужчин с подозрением на злокачественное новообразование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предстательной железы, выявленным впервые при профилактическом медицинском осмотре или </w:t>
            </w:r>
          </w:p>
          <w:p w:rsidR="002B2D86" w:rsidRDefault="004833C6">
            <w:pPr>
              <w:spacing w:after="7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диспансеризации за период; </w:t>
            </w:r>
          </w:p>
          <w:p w:rsidR="002B2D86" w:rsidRDefault="005D0708">
            <w:pPr>
              <w:spacing w:after="0" w:line="240" w:lineRule="auto"/>
              <w:ind w:left="18" w:hanging="18"/>
              <w:jc w:val="center"/>
            </w:pPr>
            <w:r>
              <w:rPr>
                <w:sz w:val="24"/>
                <w:szCs w:val="24"/>
                <w:lang w:val="en-US"/>
              </w:rPr>
              <w:t>N</w:t>
            </w:r>
            <w:r w:rsidRPr="005D0708">
              <w:rPr>
                <w:sz w:val="18"/>
                <w:szCs w:val="18"/>
                <w:lang w:val="en-US"/>
              </w:rPr>
              <w:t>C</w:t>
            </w:r>
            <w:r>
              <w:rPr>
                <w:sz w:val="20"/>
                <w:lang w:val="en-US"/>
              </w:rPr>
              <w:t>male</w:t>
            </w:r>
            <w:r w:rsidR="004833C6">
              <w:rPr>
                <w:sz w:val="18"/>
              </w:rPr>
              <w:tab/>
              <w:t xml:space="preserve"> -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 </w:t>
            </w:r>
          </w:p>
          <w:p w:rsidR="002B2D86" w:rsidRDefault="004833C6">
            <w:pPr>
              <w:spacing w:after="2" w:line="235" w:lineRule="auto"/>
              <w:ind w:left="266" w:right="313" w:firstLine="8"/>
              <w:jc w:val="center"/>
            </w:pPr>
            <w:r w:rsidRPr="00980896">
              <w:rPr>
                <w:b/>
                <w:sz w:val="18"/>
              </w:rPr>
              <w:t xml:space="preserve">Код МКБ: </w:t>
            </w:r>
            <w:r w:rsidR="00980896" w:rsidRPr="00980896">
              <w:rPr>
                <w:b/>
                <w:sz w:val="18"/>
              </w:rPr>
              <w:t xml:space="preserve"> </w:t>
            </w:r>
            <w:r w:rsidR="00980896">
              <w:rPr>
                <w:sz w:val="18"/>
              </w:rPr>
              <w:t xml:space="preserve">                                              </w:t>
            </w:r>
            <w:r>
              <w:rPr>
                <w:sz w:val="18"/>
              </w:rPr>
              <w:t xml:space="preserve">C61 - Злокачественное новообразование предстательной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железы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 w:rsidP="0098089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Расчет показателя осуществляется путем отбора информации по </w:t>
            </w:r>
          </w:p>
          <w:p w:rsidR="002B2D86" w:rsidRDefault="004833C6" w:rsidP="00980896">
            <w:pPr>
              <w:spacing w:after="0" w:line="259" w:lineRule="auto"/>
              <w:ind w:left="70" w:firstLine="0"/>
              <w:jc w:val="left"/>
            </w:pPr>
            <w:r>
              <w:rPr>
                <w:sz w:val="18"/>
              </w:rPr>
              <w:t>полям реестра формата Д3 "Файл со сведениями об оказанной меди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>цинской помощи при диспансе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ризации" предусматривает поле реестра "признак подозрения на </w:t>
            </w:r>
          </w:p>
          <w:p w:rsidR="002B2D86" w:rsidRDefault="004833C6" w:rsidP="0098089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>злокачественное новообразова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>ние". Движение пациента отсле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>живается по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формату реестра Д4 </w:t>
            </w:r>
          </w:p>
          <w:p w:rsidR="00980896" w:rsidRDefault="004833C6" w:rsidP="0098089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"Файл со сведениями при осуществлении </w:t>
            </w:r>
            <w:r w:rsidR="00980896">
              <w:rPr>
                <w:sz w:val="18"/>
              </w:rPr>
              <w:t>п</w:t>
            </w:r>
            <w:r>
              <w:rPr>
                <w:sz w:val="18"/>
              </w:rPr>
              <w:t>ерсонифициро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>ванного учета оказанной</w:t>
            </w:r>
            <w:r w:rsidR="00980896">
              <w:rPr>
                <w:sz w:val="18"/>
              </w:rPr>
              <w:t xml:space="preserve"> м</w:t>
            </w:r>
            <w:r>
              <w:rPr>
                <w:sz w:val="18"/>
              </w:rPr>
              <w:t>едицин</w:t>
            </w:r>
            <w:r w:rsidR="00980896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ской помощи при подозрении на злокачественное новообразование или </w:t>
            </w:r>
            <w:r w:rsidR="00980896">
              <w:rPr>
                <w:sz w:val="18"/>
              </w:rPr>
              <w:t xml:space="preserve">установленном диагнозе злокачественного </w:t>
            </w:r>
          </w:p>
          <w:p w:rsidR="002B2D86" w:rsidRDefault="00980896" w:rsidP="00980896">
            <w:pPr>
              <w:spacing w:after="0" w:line="238" w:lineRule="auto"/>
              <w:ind w:left="2" w:right="3" w:firstLine="0"/>
              <w:jc w:val="center"/>
              <w:rPr>
                <w:sz w:val="18"/>
              </w:rPr>
            </w:pPr>
            <w:r>
              <w:rPr>
                <w:sz w:val="18"/>
              </w:rPr>
              <w:t>новообразования":</w:t>
            </w:r>
          </w:p>
          <w:p w:rsidR="00980896" w:rsidRDefault="00980896" w:rsidP="00980896">
            <w:pPr>
              <w:numPr>
                <w:ilvl w:val="0"/>
                <w:numId w:val="5"/>
              </w:numPr>
              <w:spacing w:after="0" w:line="259" w:lineRule="auto"/>
              <w:ind w:right="23" w:firstLine="0"/>
              <w:jc w:val="center"/>
            </w:pPr>
            <w:r>
              <w:rPr>
                <w:sz w:val="18"/>
              </w:rPr>
              <w:t xml:space="preserve">диагноз основной, </w:t>
            </w:r>
          </w:p>
          <w:p w:rsidR="00980896" w:rsidRDefault="0098089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характер основного заболевания</w:t>
            </w:r>
          </w:p>
          <w:p w:rsidR="00980896" w:rsidRDefault="0098089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980896" w:rsidRDefault="0098089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980896" w:rsidRDefault="00980896">
            <w:pPr>
              <w:spacing w:after="0" w:line="259" w:lineRule="auto"/>
              <w:ind w:left="0" w:firstLine="0"/>
              <w:jc w:val="center"/>
            </w:pP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p w:rsidR="00F172CF" w:rsidRDefault="00F172CF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6070" w:type="dxa"/>
        <w:tblInd w:w="-856" w:type="dxa"/>
        <w:tblCellMar>
          <w:top w:w="111" w:type="dxa"/>
          <w:left w:w="62" w:type="dxa"/>
          <w:right w:w="16" w:type="dxa"/>
        </w:tblCellMar>
        <w:tblLook w:val="04A0" w:firstRow="1" w:lastRow="0" w:firstColumn="1" w:lastColumn="0" w:noHBand="0" w:noVBand="1"/>
      </w:tblPr>
      <w:tblGrid>
        <w:gridCol w:w="1228"/>
        <w:gridCol w:w="850"/>
        <w:gridCol w:w="2074"/>
        <w:gridCol w:w="1747"/>
        <w:gridCol w:w="3283"/>
        <w:gridCol w:w="593"/>
        <w:gridCol w:w="3223"/>
        <w:gridCol w:w="1018"/>
        <w:gridCol w:w="2054"/>
      </w:tblGrid>
      <w:tr w:rsidR="002B2D86" w:rsidTr="00DA0353">
        <w:trPr>
          <w:trHeight w:val="420"/>
        </w:trPr>
        <w:tc>
          <w:tcPr>
            <w:tcW w:w="160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Pr="00F172CF" w:rsidRDefault="004833C6">
            <w:pPr>
              <w:spacing w:after="0" w:line="259" w:lineRule="auto"/>
              <w:ind w:left="0" w:right="48" w:firstLine="0"/>
              <w:jc w:val="center"/>
              <w:rPr>
                <w:b/>
                <w:sz w:val="22"/>
              </w:rPr>
            </w:pPr>
            <w:r w:rsidRPr="00F172CF">
              <w:rPr>
                <w:b/>
                <w:sz w:val="22"/>
              </w:rPr>
              <w:lastRenderedPageBreak/>
              <w:t xml:space="preserve">Оценка эффективности диспансерного наблюдения </w:t>
            </w:r>
          </w:p>
        </w:tc>
      </w:tr>
      <w:tr w:rsidR="002B2D86" w:rsidTr="00DA0353">
        <w:trPr>
          <w:trHeight w:val="7726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4"/>
              <w:jc w:val="center"/>
            </w:pPr>
            <w:r>
              <w:rPr>
                <w:sz w:val="18"/>
              </w:rPr>
              <w:t xml:space="preserve">Доля взрослых с болезнями системы кровообращения с </w:t>
            </w:r>
          </w:p>
          <w:p w:rsidR="002B2D86" w:rsidRDefault="004833C6" w:rsidP="00550C72">
            <w:pPr>
              <w:spacing w:after="2" w:line="238" w:lineRule="auto"/>
              <w:ind w:left="1" w:firstLine="0"/>
              <w:jc w:val="center"/>
            </w:pPr>
            <w:r>
              <w:rPr>
                <w:sz w:val="18"/>
              </w:rPr>
              <w:t>высоким риском развития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>неблаго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>приятных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>сердечно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>-сосудистых событий (которые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>перенесли острое нарушение мозгового кровообра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щения, инфаркт миокарда, страдающих </w:t>
            </w:r>
          </w:p>
          <w:p w:rsidR="002B2D86" w:rsidRDefault="004833C6">
            <w:pPr>
              <w:spacing w:after="0" w:line="259" w:lineRule="auto"/>
              <w:ind w:left="62" w:firstLine="0"/>
              <w:jc w:val="left"/>
            </w:pPr>
            <w:r>
              <w:rPr>
                <w:sz w:val="18"/>
              </w:rPr>
              <w:t xml:space="preserve">ишемической болезнью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>сердца в сочетании с фибрилляцией предсер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>дий и хронической сердечной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>недостаточ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>ностью, а также которым выполнены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>аортокоро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нарное шунтирование, </w:t>
            </w:r>
          </w:p>
          <w:p w:rsidR="002B2D86" w:rsidRDefault="004833C6" w:rsidP="00550C72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>ангиопластика коронар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>ных артерий со стенти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рованием и катетерная абляция по поводу сердечнососудистых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заболеваний), состоящих под диспансерным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наблюдением, от общего числа взрослых </w:t>
            </w:r>
          </w:p>
          <w:p w:rsidR="00550C72" w:rsidRDefault="004833C6" w:rsidP="00550C72">
            <w:pPr>
              <w:spacing w:after="0" w:line="259" w:lineRule="auto"/>
              <w:ind w:left="305" w:firstLine="0"/>
              <w:jc w:val="left"/>
            </w:pPr>
            <w:r>
              <w:rPr>
                <w:sz w:val="18"/>
              </w:rPr>
              <w:t>пациентов с болезнями системы кровообраще</w:t>
            </w:r>
            <w:r w:rsidR="00550C7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ния с </w:t>
            </w:r>
            <w:r w:rsidR="00550C72">
              <w:rPr>
                <w:sz w:val="18"/>
              </w:rPr>
              <w:t xml:space="preserve">высоким риском развития неблагоприят ных сердечно –сосу дистых событий (кото рые перенесли острое нарушение мозгового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5" w:hanging="4"/>
              <w:jc w:val="center"/>
            </w:pPr>
            <w:r>
              <w:rPr>
                <w:sz w:val="18"/>
              </w:rPr>
              <w:t xml:space="preserve">Достижение планового показателя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100% плана или более - 2 балла;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Выше среднего значения по субъекту </w:t>
            </w:r>
          </w:p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Российской Федерации - 1 балл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Менее 100% от плана, но с приростом показателя по сравнению с предыдущем периодом – 1 балл;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Менее 100% от плана, равно или со снижением показателя по сравнению с предыдущем периодом – 0 баллов.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6720D3">
            <w:pPr>
              <w:spacing w:after="0" w:line="259" w:lineRule="auto"/>
              <w:ind w:left="162" w:firstLine="0"/>
              <w:jc w:val="center"/>
            </w:pPr>
            <w:r>
              <w:rPr>
                <w:sz w:val="22"/>
                <w:lang w:val="en-US"/>
              </w:rPr>
              <w:t>R</w:t>
            </w:r>
            <w:r w:rsidR="004833C6">
              <w:rPr>
                <w:sz w:val="22"/>
              </w:rPr>
              <w:t>дн</w:t>
            </w:r>
          </w:p>
          <w:p w:rsidR="002B2D86" w:rsidRDefault="006720D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2"/>
                <w:lang w:val="en-US"/>
              </w:rPr>
              <w:t>DN</w:t>
            </w:r>
            <w:r w:rsidR="004833C6">
              <w:rPr>
                <w:sz w:val="22"/>
              </w:rPr>
              <w:t xml:space="preserve">риск 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49935" cy="9144"/>
                      <wp:effectExtent l="0" t="0" r="0" b="0"/>
                      <wp:docPr id="90612" name="Group 906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9935" cy="9144"/>
                                <a:chOff x="0" y="0"/>
                                <a:chExt cx="249935" cy="9144"/>
                              </a:xfrm>
                            </wpg:grpSpPr>
                            <wps:wsp>
                              <wps:cNvPr id="97770" name="Shape 97770"/>
                              <wps:cNvSpPr/>
                              <wps:spPr>
                                <a:xfrm>
                                  <a:off x="0" y="0"/>
                                  <a:ext cx="24993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9935" h="9144">
                                      <a:moveTo>
                                        <a:pt x="0" y="0"/>
                                      </a:moveTo>
                                      <a:lnTo>
                                        <a:pt x="249935" y="0"/>
                                      </a:lnTo>
                                      <a:lnTo>
                                        <a:pt x="24993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0612" style="width:19.6799pt;height:0.720001pt;mso-position-horizontal-relative:char;mso-position-vertical-relative:line" coordsize="2499,91">
                      <v:shape id="Shape 97771" style="position:absolute;width:2499;height:91;left:0;top:0;" coordsize="249935,9144" path="m0,0l249935,0l249935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22"/>
              </w:rPr>
              <w:t xml:space="preserve"> × 100%, </w:t>
            </w:r>
          </w:p>
          <w:p w:rsidR="002B2D86" w:rsidRDefault="006720D3">
            <w:pPr>
              <w:spacing w:after="0" w:line="259" w:lineRule="auto"/>
              <w:ind w:left="166" w:firstLine="0"/>
              <w:jc w:val="center"/>
            </w:pPr>
            <w:r>
              <w:rPr>
                <w:sz w:val="22"/>
                <w:lang w:val="en-US"/>
              </w:rPr>
              <w:t>R</w:t>
            </w:r>
            <w:r w:rsidR="004833C6">
              <w:rPr>
                <w:sz w:val="22"/>
              </w:rPr>
              <w:t>вп</w:t>
            </w:r>
          </w:p>
          <w:p w:rsidR="002B2D86" w:rsidRDefault="004833C6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57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6720D3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R</w:t>
            </w:r>
            <w:r w:rsidR="004833C6">
              <w:rPr>
                <w:sz w:val="18"/>
              </w:rPr>
              <w:t xml:space="preserve">дн - число взрослых с болезнями системы кровообращения с высоким риском развития неблагоприятных </w:t>
            </w:r>
          </w:p>
          <w:p w:rsidR="002B2D86" w:rsidRDefault="004833C6">
            <w:pPr>
              <w:spacing w:after="0" w:line="238" w:lineRule="auto"/>
              <w:ind w:left="16" w:hanging="16"/>
              <w:jc w:val="center"/>
            </w:pPr>
            <w:r>
              <w:rPr>
                <w:sz w:val="18"/>
              </w:rPr>
              <w:t xml:space="preserve">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</w:t>
            </w:r>
          </w:p>
          <w:p w:rsidR="002B2D86" w:rsidRDefault="004833C6">
            <w:pPr>
              <w:spacing w:after="0" w:line="259" w:lineRule="auto"/>
              <w:ind w:left="98" w:firstLine="0"/>
              <w:jc w:val="left"/>
            </w:pPr>
            <w:r>
              <w:rPr>
                <w:sz w:val="18"/>
              </w:rPr>
              <w:t xml:space="preserve">предсердий и хронической сердечной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недостаточностью, а также которым выполнены аортокоронарное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шунтирование, ангиопластика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коронарных артерий со стентированием и катетерная абляция по поводу </w:t>
            </w:r>
          </w:p>
          <w:p w:rsidR="002B2D86" w:rsidRDefault="004833C6">
            <w:pPr>
              <w:spacing w:after="138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сердечно-сосудистых заболеваний), состоящих под диспансерным наблюдением. </w:t>
            </w:r>
          </w:p>
          <w:p w:rsidR="002B2D86" w:rsidRDefault="006720D3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R</w:t>
            </w:r>
            <w:r w:rsidR="004833C6">
              <w:rPr>
                <w:sz w:val="18"/>
              </w:rPr>
              <w:t xml:space="preserve">вп - общее число взрослых пациентов с болезнями системы кровообращения с высоким риском развития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неблагоприятных сердечно-сосудистых событий (которые перенесли острое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нарушение мозгового кровообращения, инфаркт миокарда, страдающих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ишемической болезнью сердца в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сочетании с фибрилляцией предсердий и хронической сердечной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недостаточностью, а также которым выполнены аортокоронарное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шунтирование, ангиопластика </w:t>
            </w:r>
          </w:p>
          <w:p w:rsidR="002B2D86" w:rsidRDefault="004833C6">
            <w:pPr>
              <w:spacing w:after="0" w:line="259" w:lineRule="auto"/>
              <w:ind w:left="7" w:firstLine="0"/>
            </w:pPr>
            <w:r>
              <w:rPr>
                <w:sz w:val="18"/>
              </w:rPr>
              <w:t xml:space="preserve">коронарных артерий со стентированием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2" w:line="238" w:lineRule="auto"/>
              <w:ind w:left="4" w:right="1" w:firstLine="0"/>
              <w:jc w:val="center"/>
            </w:pPr>
            <w:r>
              <w:rPr>
                <w:sz w:val="18"/>
              </w:rPr>
              <w:t xml:space="preserve">Источником информации является </w:t>
            </w:r>
          </w:p>
          <w:p w:rsidR="002B2D86" w:rsidRDefault="004833C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информационный ресурс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территориального фонда в части сведений о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лицах, состоящих под диспансерным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наблюдением (гл. 15 </w:t>
            </w:r>
          </w:p>
          <w:p w:rsidR="002B2D86" w:rsidRDefault="004833C6">
            <w:pPr>
              <w:spacing w:after="0" w:line="259" w:lineRule="auto"/>
              <w:ind w:left="139" w:firstLine="0"/>
              <w:jc w:val="left"/>
            </w:pPr>
            <w:r>
              <w:rPr>
                <w:sz w:val="18"/>
              </w:rPr>
              <w:t xml:space="preserve">Приказ 108н МЗ РФ).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Расчет показателя осуществляется путем </w:t>
            </w:r>
          </w:p>
          <w:p w:rsidR="002B2D86" w:rsidRDefault="004833C6">
            <w:pPr>
              <w:spacing w:after="0" w:line="259" w:lineRule="auto"/>
              <w:ind w:left="82" w:firstLine="0"/>
              <w:jc w:val="left"/>
            </w:pPr>
            <w:r>
              <w:rPr>
                <w:sz w:val="18"/>
              </w:rPr>
              <w:t xml:space="preserve">отбора информации по </w:t>
            </w:r>
          </w:p>
          <w:p w:rsidR="002B2D86" w:rsidRDefault="004833C6">
            <w:pPr>
              <w:spacing w:after="0" w:line="259" w:lineRule="auto"/>
              <w:ind w:left="5" w:firstLine="0"/>
            </w:pPr>
            <w:r>
              <w:rPr>
                <w:sz w:val="18"/>
              </w:rPr>
              <w:t xml:space="preserve">полям реестра в формате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Д1 «Файл со сведениями об оказанной </w:t>
            </w:r>
          </w:p>
          <w:p w:rsidR="002B2D86" w:rsidRDefault="004833C6">
            <w:pPr>
              <w:spacing w:after="0" w:line="259" w:lineRule="auto"/>
              <w:ind w:left="19" w:firstLine="0"/>
            </w:pPr>
            <w:r>
              <w:rPr>
                <w:sz w:val="18"/>
              </w:rPr>
              <w:t xml:space="preserve">медицинской помощи за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период, кроме ВМП, диспансеризации,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профилактических </w:t>
            </w:r>
          </w:p>
          <w:p w:rsidR="002B2D86" w:rsidRDefault="004833C6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 xml:space="preserve">медицинских осмотров,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медицинской помощи при подозрении на ЗНО»: </w:t>
            </w:r>
          </w:p>
          <w:p w:rsidR="002B2D86" w:rsidRDefault="004833C6">
            <w:pPr>
              <w:numPr>
                <w:ilvl w:val="0"/>
                <w:numId w:val="6"/>
              </w:numPr>
              <w:spacing w:after="0" w:line="238" w:lineRule="auto"/>
              <w:ind w:firstLine="0"/>
              <w:jc w:val="center"/>
            </w:pPr>
            <w:r>
              <w:rPr>
                <w:sz w:val="18"/>
              </w:rPr>
              <w:t xml:space="preserve">дата окончания лечения; </w:t>
            </w:r>
          </w:p>
          <w:p w:rsidR="002B2D86" w:rsidRDefault="004833C6">
            <w:pPr>
              <w:numPr>
                <w:ilvl w:val="0"/>
                <w:numId w:val="6"/>
              </w:numPr>
              <w:spacing w:after="0" w:line="259" w:lineRule="auto"/>
              <w:ind w:firstLine="0"/>
              <w:jc w:val="center"/>
            </w:pPr>
            <w:r>
              <w:rPr>
                <w:sz w:val="18"/>
              </w:rPr>
              <w:t xml:space="preserve">результат обращения; </w:t>
            </w:r>
          </w:p>
          <w:p w:rsidR="002B2D86" w:rsidRDefault="004833C6">
            <w:pPr>
              <w:numPr>
                <w:ilvl w:val="0"/>
                <w:numId w:val="6"/>
              </w:numPr>
              <w:spacing w:after="0" w:line="259" w:lineRule="auto"/>
              <w:ind w:firstLine="0"/>
              <w:jc w:val="center"/>
            </w:pPr>
            <w:r>
              <w:rPr>
                <w:sz w:val="18"/>
              </w:rPr>
              <w:t xml:space="preserve">диагноз основной; </w:t>
            </w:r>
          </w:p>
          <w:p w:rsidR="002B2D86" w:rsidRDefault="004833C6">
            <w:pPr>
              <w:numPr>
                <w:ilvl w:val="0"/>
                <w:numId w:val="6"/>
              </w:numPr>
              <w:spacing w:after="0" w:line="238" w:lineRule="auto"/>
              <w:ind w:firstLine="0"/>
              <w:jc w:val="center"/>
            </w:pPr>
            <w:r>
              <w:rPr>
                <w:sz w:val="18"/>
              </w:rPr>
              <w:t xml:space="preserve">диагноз сопутствующего заболевания; </w:t>
            </w:r>
          </w:p>
          <w:p w:rsidR="002B2D86" w:rsidRDefault="004833C6">
            <w:pPr>
              <w:numPr>
                <w:ilvl w:val="0"/>
                <w:numId w:val="6"/>
              </w:numPr>
              <w:spacing w:after="0" w:line="240" w:lineRule="auto"/>
              <w:ind w:firstLine="0"/>
              <w:jc w:val="center"/>
            </w:pPr>
            <w:r>
              <w:rPr>
                <w:sz w:val="18"/>
              </w:rPr>
              <w:t xml:space="preserve">диагноз осложнения заболевания; </w:t>
            </w:r>
          </w:p>
          <w:p w:rsidR="002B2D86" w:rsidRDefault="004833C6">
            <w:pPr>
              <w:numPr>
                <w:ilvl w:val="0"/>
                <w:numId w:val="6"/>
              </w:numPr>
              <w:spacing w:after="0" w:line="238" w:lineRule="auto"/>
              <w:ind w:firstLine="0"/>
              <w:jc w:val="center"/>
            </w:pPr>
            <w:r>
              <w:rPr>
                <w:sz w:val="18"/>
              </w:rPr>
              <w:t xml:space="preserve">диспансерное наблюдение. </w:t>
            </w:r>
          </w:p>
          <w:p w:rsidR="002B2D86" w:rsidRDefault="004833C6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656" w:type="dxa"/>
        <w:tblInd w:w="-635" w:type="dxa"/>
        <w:tblCellMar>
          <w:top w:w="144" w:type="dxa"/>
          <w:left w:w="62" w:type="dxa"/>
          <w:right w:w="15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501"/>
      </w:tblGrid>
      <w:tr w:rsidR="002B2D86" w:rsidTr="00550C72">
        <w:trPr>
          <w:trHeight w:val="4500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550C72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>к</w:t>
            </w:r>
            <w:r w:rsidR="004833C6">
              <w:rPr>
                <w:sz w:val="18"/>
              </w:rPr>
              <w:t xml:space="preserve">ровообращения,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инфаркт миокарда, страдающих </w:t>
            </w:r>
          </w:p>
          <w:p w:rsidR="002B2D86" w:rsidRDefault="004833C6">
            <w:pPr>
              <w:spacing w:after="0" w:line="259" w:lineRule="auto"/>
              <w:ind w:left="62" w:firstLine="0"/>
              <w:jc w:val="left"/>
            </w:pPr>
            <w:r>
              <w:rPr>
                <w:sz w:val="18"/>
              </w:rPr>
              <w:t xml:space="preserve">ишемической болезнью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сердца в сочетании с фибрилляцией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предсердий и </w:t>
            </w:r>
          </w:p>
          <w:p w:rsidR="002B2D86" w:rsidRDefault="004833C6">
            <w:pPr>
              <w:spacing w:after="0" w:line="259" w:lineRule="auto"/>
              <w:ind w:left="65" w:firstLine="0"/>
              <w:jc w:val="left"/>
            </w:pPr>
            <w:r>
              <w:rPr>
                <w:sz w:val="18"/>
              </w:rPr>
              <w:t xml:space="preserve">хронической сердечной </w:t>
            </w:r>
          </w:p>
          <w:p w:rsidR="002B2D86" w:rsidRDefault="004833C6">
            <w:pPr>
              <w:spacing w:after="0" w:line="238" w:lineRule="auto"/>
              <w:ind w:left="10" w:hanging="10"/>
              <w:jc w:val="center"/>
            </w:pPr>
            <w:r>
              <w:rPr>
                <w:sz w:val="18"/>
              </w:rPr>
              <w:t xml:space="preserve">недостаточностью, а также которым выполнены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аортокоронарное шунтирование,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ангиопластика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коронарных артерий со стентированием и </w:t>
            </w:r>
          </w:p>
          <w:p w:rsidR="00550C72" w:rsidRDefault="004833C6">
            <w:pPr>
              <w:spacing w:after="0" w:line="259" w:lineRule="auto"/>
              <w:ind w:left="1" w:firstLine="0"/>
              <w:jc w:val="center"/>
              <w:rPr>
                <w:sz w:val="18"/>
              </w:rPr>
            </w:pPr>
            <w:r>
              <w:rPr>
                <w:sz w:val="18"/>
              </w:rPr>
              <w:t>катетерная абляция по поводу сердечнососудистых заболеваний). (</w:t>
            </w:r>
            <w:r w:rsidR="00553FE6">
              <w:rPr>
                <w:sz w:val="18"/>
                <w:lang w:val="en-US"/>
              </w:rPr>
              <w:t>DN</w:t>
            </w:r>
            <w:r>
              <w:rPr>
                <w:sz w:val="18"/>
              </w:rPr>
              <w:t>риск )</w:t>
            </w:r>
          </w:p>
          <w:p w:rsidR="002B2D86" w:rsidRDefault="002B2D86">
            <w:pPr>
              <w:spacing w:after="0" w:line="259" w:lineRule="auto"/>
              <w:ind w:left="1" w:firstLine="0"/>
              <w:jc w:val="center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и катетерная абляция по поводу </w:t>
            </w:r>
          </w:p>
          <w:p w:rsidR="002B2D86" w:rsidRDefault="004833C6" w:rsidP="00550C72">
            <w:pPr>
              <w:spacing w:after="4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сердечно-сосудистых заболеваний), обратившихся за медицинской помощью за период.  </w:t>
            </w:r>
          </w:p>
          <w:p w:rsidR="002B2D86" w:rsidRPr="004746FA" w:rsidRDefault="004833C6">
            <w:pPr>
              <w:spacing w:after="0" w:line="259" w:lineRule="auto"/>
              <w:ind w:left="0" w:right="46" w:firstLine="0"/>
              <w:jc w:val="center"/>
              <w:rPr>
                <w:b/>
              </w:rPr>
            </w:pPr>
            <w:r w:rsidRPr="004746FA">
              <w:rPr>
                <w:b/>
                <w:sz w:val="18"/>
              </w:rPr>
              <w:t xml:space="preserve">Коды МКБ: </w:t>
            </w:r>
          </w:p>
          <w:p w:rsidR="002B2D86" w:rsidRDefault="004833C6">
            <w:pPr>
              <w:spacing w:after="1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I60-I64 – Острое нарушение мозгового кровообращения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I21 - I22 – Инфаркт миокарда </w:t>
            </w:r>
          </w:p>
          <w:p w:rsidR="002B2D86" w:rsidRDefault="004833C6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I25.2 - Перенесенный в прошлом инфаркт миокарда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I25.8 - Другие формы хронической ишемической болезни сердца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I20-I25 + I48 + I50 – Ишемическая болезнь сердца + Фибрилляция и </w:t>
            </w:r>
          </w:p>
          <w:p w:rsidR="002B2D86" w:rsidRDefault="004833C6">
            <w:pPr>
              <w:spacing w:after="1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трепетание предсердий + Сердечная недостаточность </w:t>
            </w:r>
          </w:p>
          <w:p w:rsidR="002B2D86" w:rsidRDefault="004833C6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Z95.1 – Наличие аортокоронарного шунтового трансплантата </w:t>
            </w:r>
          </w:p>
          <w:p w:rsidR="002B2D86" w:rsidRDefault="004833C6">
            <w:pPr>
              <w:spacing w:after="0" w:line="238" w:lineRule="auto"/>
              <w:ind w:left="312" w:firstLine="89"/>
              <w:jc w:val="left"/>
            </w:pPr>
            <w:r>
              <w:rPr>
                <w:sz w:val="18"/>
              </w:rPr>
              <w:t xml:space="preserve">Z95.5 – Наличие коронарного ангиопластичного имплантата и </w:t>
            </w:r>
          </w:p>
          <w:p w:rsidR="002B2D86" w:rsidRDefault="004833C6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трансплантата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</w:tr>
      <w:tr w:rsidR="002B2D86" w:rsidTr="00550C72">
        <w:trPr>
          <w:trHeight w:val="4877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Доля лиц 18 лет и старше, состоявших под диспансерным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наблюдением по поводу болезней системы </w:t>
            </w:r>
          </w:p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кровообращения, </w:t>
            </w:r>
          </w:p>
          <w:p w:rsidR="002B2D86" w:rsidRDefault="004833C6">
            <w:pPr>
              <w:spacing w:after="0" w:line="259" w:lineRule="auto"/>
              <w:ind w:left="65" w:firstLine="0"/>
              <w:jc w:val="left"/>
            </w:pPr>
            <w:r>
              <w:rPr>
                <w:sz w:val="18"/>
              </w:rPr>
              <w:t xml:space="preserve">госпитализированных в </w:t>
            </w:r>
          </w:p>
          <w:p w:rsidR="002B2D86" w:rsidRDefault="004833C6">
            <w:pPr>
              <w:spacing w:after="0" w:line="239" w:lineRule="auto"/>
              <w:ind w:left="10" w:hanging="9"/>
              <w:jc w:val="center"/>
            </w:pPr>
            <w:r>
              <w:rPr>
                <w:sz w:val="18"/>
              </w:rPr>
              <w:t xml:space="preserve">связи с обострениями или осложнениями болезней системы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кровообращения, по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поводу которых пациент состоит на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диспансерном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наблюдении, от всех лиц соответствующего возраста, состоявших на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Уменьшение показателя за период по отношению к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показателю за предыдущий период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которых, выше среднего значения по субъекту Российской Федерации: </w:t>
            </w:r>
          </w:p>
          <w:p w:rsidR="002B2D86" w:rsidRDefault="004833C6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Уменьшение ≥ 3% - 2 балла;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Уменьшение ≥ 2% - 1 балл;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Уменьшение &lt; 2% - 0 баллов. </w:t>
            </w:r>
          </w:p>
          <w:p w:rsidR="002B2D86" w:rsidRDefault="004833C6">
            <w:pPr>
              <w:spacing w:after="0" w:line="259" w:lineRule="auto"/>
              <w:ind w:left="3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равно или ниже среднего значения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снижения по сравнению с предыдущим периодом или достижения минимально возможного значения показателя - 2 балла; </w:t>
            </w:r>
          </w:p>
          <w:p w:rsidR="002B2D86" w:rsidRDefault="004833C6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В иных случаях - 1 балл.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78" w:firstLine="0"/>
              <w:jc w:val="center"/>
            </w:pPr>
            <w:r>
              <w:rPr>
                <w:rFonts w:ascii="Cambria Math" w:hAnsi="Cambria Math" w:cs="Cambria Math"/>
                <w:sz w:val="20"/>
              </w:rPr>
              <w:t>𝑁</w:t>
            </w:r>
            <w:r>
              <w:rPr>
                <w:sz w:val="14"/>
              </w:rPr>
              <w:t>БСКГ</w:t>
            </w:r>
          </w:p>
          <w:p w:rsidR="002B2D86" w:rsidRDefault="006720D3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0"/>
                <w:lang w:val="en-US"/>
              </w:rPr>
              <w:t>DN</w:t>
            </w:r>
            <w:r w:rsidR="004833C6">
              <w:rPr>
                <w:sz w:val="20"/>
                <w:vertAlign w:val="subscript"/>
              </w:rPr>
              <w:t xml:space="preserve">БСКГ </w:t>
            </w:r>
            <w:r w:rsidR="004833C6">
              <w:rPr>
                <w:sz w:val="20"/>
              </w:rPr>
              <w:t xml:space="preserve">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95656" cy="7620"/>
                      <wp:effectExtent l="0" t="0" r="0" b="0"/>
                      <wp:docPr id="75768" name="Group 757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" cy="7620"/>
                                <a:chOff x="0" y="0"/>
                                <a:chExt cx="295656" cy="7620"/>
                              </a:xfrm>
                            </wpg:grpSpPr>
                            <wps:wsp>
                              <wps:cNvPr id="97784" name="Shape 97784"/>
                              <wps:cNvSpPr/>
                              <wps:spPr>
                                <a:xfrm>
                                  <a:off x="0" y="0"/>
                                  <a:ext cx="29565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5656" h="9144">
                                      <a:moveTo>
                                        <a:pt x="0" y="0"/>
                                      </a:moveTo>
                                      <a:lnTo>
                                        <a:pt x="295656" y="0"/>
                                      </a:lnTo>
                                      <a:lnTo>
                                        <a:pt x="29565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5768" style="width:23.28pt;height:0.600006pt;mso-position-horizontal-relative:char;mso-position-vertical-relative:line" coordsize="2956,76">
                      <v:shape id="Shape 97785" style="position:absolute;width:2956;height:91;left:0;top:0;" coordsize="295656,9144" path="m0,0l295656,0l295656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20"/>
              </w:rPr>
              <w:t xml:space="preserve"> ∙ 100%, </w:t>
            </w:r>
          </w:p>
          <w:p w:rsidR="002B2D86" w:rsidRDefault="006720D3">
            <w:pPr>
              <w:spacing w:after="0" w:line="259" w:lineRule="auto"/>
              <w:ind w:left="79" w:firstLine="0"/>
              <w:jc w:val="center"/>
            </w:pPr>
            <w:r>
              <w:rPr>
                <w:sz w:val="20"/>
                <w:lang w:val="en-US"/>
              </w:rPr>
              <w:t>N</w:t>
            </w:r>
            <w:r w:rsidR="004833C6">
              <w:rPr>
                <w:sz w:val="14"/>
              </w:rPr>
              <w:t>БСК</w:t>
            </w:r>
          </w:p>
          <w:p w:rsidR="002B2D86" w:rsidRDefault="004833C6" w:rsidP="000D48DB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где: </w:t>
            </w:r>
          </w:p>
          <w:p w:rsidR="002B2D86" w:rsidRDefault="006720D3">
            <w:pPr>
              <w:spacing w:after="0" w:line="253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N</w:t>
            </w:r>
            <w:r w:rsidR="004833C6" w:rsidRPr="00451468">
              <w:rPr>
                <w:sz w:val="20"/>
                <w:szCs w:val="20"/>
                <w:vertAlign w:val="subscript"/>
              </w:rPr>
              <w:t>БСКГ</w:t>
            </w:r>
            <w:r w:rsidR="004833C6">
              <w:rPr>
                <w:sz w:val="18"/>
              </w:rPr>
              <w:t xml:space="preserve"> - число взрослых, состоящих под диспансерным наблюдением по поводу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болезней системы кровообращения, госпитализированных в связи с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обострением или осложнением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болезней системы кровообращения, по поводу которых пациент состоит на </w:t>
            </w:r>
          </w:p>
          <w:p w:rsidR="002B2D86" w:rsidRDefault="004833C6">
            <w:pPr>
              <w:spacing w:after="0" w:line="252" w:lineRule="auto"/>
              <w:ind w:left="0" w:firstLine="0"/>
              <w:jc w:val="center"/>
            </w:pPr>
            <w:r>
              <w:rPr>
                <w:sz w:val="18"/>
              </w:rPr>
              <w:t xml:space="preserve">диспансерном наблюдении, за период. </w:t>
            </w:r>
            <w:r w:rsidR="006720D3">
              <w:rPr>
                <w:sz w:val="18"/>
                <w:lang w:val="en-US"/>
              </w:rPr>
              <w:t>N</w:t>
            </w:r>
            <w:r w:rsidRPr="00451468">
              <w:rPr>
                <w:sz w:val="20"/>
                <w:szCs w:val="20"/>
                <w:vertAlign w:val="subscript"/>
              </w:rPr>
              <w:t>БСК</w:t>
            </w:r>
            <w:r>
              <w:rPr>
                <w:sz w:val="18"/>
              </w:rPr>
              <w:t xml:space="preserve"> - число взрослых, состоящих под диспансерным наблюдении по поводу болезней системы кровообращения за период.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0" w:line="240" w:lineRule="auto"/>
              <w:ind w:left="4" w:right="2" w:firstLine="0"/>
              <w:jc w:val="center"/>
            </w:pPr>
            <w:r>
              <w:rPr>
                <w:sz w:val="18"/>
              </w:rPr>
              <w:t xml:space="preserve">Источником информации является </w:t>
            </w:r>
          </w:p>
          <w:p w:rsidR="002B2D86" w:rsidRDefault="004833C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информационный ресурс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территориального фонда в части сведений о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лицах, состоящих под диспансерным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наблюдением (гл. 15 </w:t>
            </w:r>
          </w:p>
          <w:p w:rsidR="002B2D86" w:rsidRDefault="004833C6">
            <w:pPr>
              <w:spacing w:after="0" w:line="259" w:lineRule="auto"/>
              <w:ind w:left="139" w:firstLine="0"/>
              <w:jc w:val="left"/>
            </w:pPr>
            <w:r>
              <w:rPr>
                <w:sz w:val="18"/>
              </w:rPr>
              <w:t xml:space="preserve">Приказ 108н МЗ РФ).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Расчет показателя осуществляется путем </w:t>
            </w:r>
          </w:p>
          <w:p w:rsidR="002B2D86" w:rsidRDefault="004833C6">
            <w:pPr>
              <w:spacing w:after="0" w:line="259" w:lineRule="auto"/>
              <w:ind w:left="82" w:firstLine="0"/>
              <w:jc w:val="left"/>
            </w:pPr>
            <w:r>
              <w:rPr>
                <w:sz w:val="18"/>
              </w:rPr>
              <w:t xml:space="preserve">отбора информации по </w:t>
            </w:r>
          </w:p>
          <w:p w:rsidR="002B2D86" w:rsidRDefault="004833C6">
            <w:pPr>
              <w:spacing w:after="0" w:line="259" w:lineRule="auto"/>
              <w:ind w:left="5" w:firstLine="0"/>
            </w:pPr>
            <w:r>
              <w:rPr>
                <w:sz w:val="18"/>
              </w:rPr>
              <w:t xml:space="preserve">полям реестра в формате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Д1 «Файл со сведениями об оказанной </w:t>
            </w:r>
          </w:p>
          <w:p w:rsidR="002B2D86" w:rsidRDefault="004833C6">
            <w:pPr>
              <w:spacing w:after="0" w:line="259" w:lineRule="auto"/>
              <w:ind w:left="19" w:firstLine="0"/>
            </w:pPr>
            <w:r>
              <w:rPr>
                <w:sz w:val="18"/>
              </w:rPr>
              <w:t xml:space="preserve">медицинской помощи за </w:t>
            </w:r>
          </w:p>
          <w:p w:rsidR="002B2D86" w:rsidRDefault="004833C6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период, кроме ВМП, </w:t>
            </w: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656" w:type="dxa"/>
        <w:tblInd w:w="-635" w:type="dxa"/>
        <w:tblCellMar>
          <w:top w:w="146" w:type="dxa"/>
          <w:left w:w="62" w:type="dxa"/>
          <w:right w:w="17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501"/>
      </w:tblGrid>
      <w:tr w:rsidR="002B2D86" w:rsidTr="0062339C">
        <w:trPr>
          <w:trHeight w:val="9530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8"/>
              </w:rPr>
              <w:t xml:space="preserve">диспансерном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наблюдении по поводу болезней системы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кровообращения за период. (</w:t>
            </w:r>
            <w:r w:rsidR="00553FE6">
              <w:rPr>
                <w:sz w:val="18"/>
                <w:lang w:val="en-US"/>
              </w:rPr>
              <w:t>DN</w:t>
            </w:r>
            <w:r w:rsidRPr="001A65C8">
              <w:rPr>
                <w:sz w:val="20"/>
                <w:szCs w:val="20"/>
                <w:vertAlign w:val="subscript"/>
              </w:rPr>
              <w:t>БСКГ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Pr="008322DB" w:rsidRDefault="004833C6">
            <w:pPr>
              <w:spacing w:after="0" w:line="259" w:lineRule="auto"/>
              <w:ind w:left="0" w:right="45" w:firstLine="0"/>
              <w:jc w:val="center"/>
              <w:rPr>
                <w:b/>
              </w:rPr>
            </w:pPr>
            <w:r w:rsidRPr="008322DB">
              <w:rPr>
                <w:b/>
                <w:sz w:val="18"/>
              </w:rPr>
              <w:t xml:space="preserve">Коды МКБ: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I05 - I09 – Хронические ревматические болезни сердца </w:t>
            </w:r>
          </w:p>
          <w:p w:rsidR="002B2D86" w:rsidRDefault="004833C6">
            <w:pPr>
              <w:spacing w:after="1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I10 - I15 – Болезни, характеризующиеся повышенным кровяным давлением </w:t>
            </w:r>
          </w:p>
          <w:p w:rsidR="002B2D86" w:rsidRDefault="004833C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I20 - I25 – Ишемическая болезнь сердца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I26 – Легочная эмболия </w:t>
            </w:r>
          </w:p>
          <w:p w:rsidR="002B2D86" w:rsidRDefault="004833C6">
            <w:pPr>
              <w:spacing w:after="0" w:line="238" w:lineRule="auto"/>
              <w:ind w:left="17" w:right="16" w:firstLine="0"/>
              <w:jc w:val="center"/>
            </w:pPr>
            <w:r>
              <w:rPr>
                <w:sz w:val="18"/>
              </w:rPr>
              <w:t xml:space="preserve">I27.0 – Первичная легочная гипертензия </w:t>
            </w:r>
          </w:p>
          <w:p w:rsidR="002B2D86" w:rsidRDefault="004833C6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I27.2 – Другая вторичная легочная гипертензия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I27.8 – Другие уточненные формы легочно-сердечной недостаточности </w:t>
            </w:r>
          </w:p>
          <w:p w:rsidR="002B2D86" w:rsidRDefault="004833C6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I28 – Другие болезни легочных сосудов I33 – Острый и подострый эндокардит </w:t>
            </w:r>
          </w:p>
          <w:p w:rsidR="002B2D86" w:rsidRDefault="004833C6">
            <w:pPr>
              <w:spacing w:after="0" w:line="238" w:lineRule="auto"/>
              <w:ind w:left="18" w:hanging="18"/>
              <w:jc w:val="center"/>
            </w:pPr>
            <w:r>
              <w:rPr>
                <w:sz w:val="18"/>
              </w:rPr>
              <w:t xml:space="preserve">I34 - I37 – Неревматические поражения митрального клапана, аортального клапана, трехстворчатого клапана, </w:t>
            </w:r>
          </w:p>
          <w:p w:rsidR="002B2D86" w:rsidRDefault="004833C6">
            <w:pPr>
              <w:spacing w:after="0" w:line="239" w:lineRule="auto"/>
              <w:ind w:left="7" w:right="7" w:firstLine="0"/>
              <w:jc w:val="center"/>
            </w:pPr>
            <w:r>
              <w:rPr>
                <w:sz w:val="18"/>
              </w:rPr>
              <w:t xml:space="preserve">поражения клапана легочной артерии I38 - I39 – Эндокардит, клапан не уточнен, эндокардит и поражения клапанов сердца при болезнях, классифицированных в других рубриках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I40 – Острый миокардит </w:t>
            </w:r>
          </w:p>
          <w:p w:rsidR="002B2D86" w:rsidRDefault="004833C6">
            <w:pPr>
              <w:spacing w:after="0" w:line="239" w:lineRule="auto"/>
              <w:ind w:left="7" w:right="7" w:firstLine="0"/>
              <w:jc w:val="center"/>
            </w:pPr>
            <w:r>
              <w:rPr>
                <w:sz w:val="18"/>
              </w:rPr>
              <w:t xml:space="preserve">I41 – Миокардит при болезнях, классифицированных в других рубриках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I42 – Кардиомиопатия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I44 - I49 – Предсердно-желудочковая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[атриовентрикулярная] блокада и блокада левой ножки пучка [Гиса]; другие нарушения проводимости; </w:t>
            </w:r>
          </w:p>
          <w:p w:rsidR="002B2D86" w:rsidRDefault="004833C6">
            <w:pPr>
              <w:spacing w:after="0" w:line="259" w:lineRule="auto"/>
              <w:ind w:left="180" w:firstLine="0"/>
              <w:jc w:val="left"/>
            </w:pPr>
            <w:r>
              <w:rPr>
                <w:sz w:val="18"/>
              </w:rPr>
              <w:t xml:space="preserve">остановка сердца; пароксизмальная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тахикардия; фибрилляция и трепетание предсердий; другие нарушения сердечного ритма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I50 – Сердечная недостаточность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I51.0 - I51.2 – Дефект перегородки сердца приобретенный, разрыв сухожилий хорды, не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классифицированный в других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рубриках, разрыв сосочковой мышцы, не классифицированный в других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рубриках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диспансеризации,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профилактических </w:t>
            </w:r>
          </w:p>
          <w:p w:rsidR="002B2D86" w:rsidRDefault="004833C6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 xml:space="preserve">медицинских осмотров,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медицинской помощи при подозрении на ЗНО»: </w:t>
            </w:r>
          </w:p>
          <w:p w:rsidR="002B2D86" w:rsidRDefault="004833C6">
            <w:pPr>
              <w:numPr>
                <w:ilvl w:val="0"/>
                <w:numId w:val="7"/>
              </w:numPr>
              <w:spacing w:after="0" w:line="238" w:lineRule="auto"/>
              <w:ind w:firstLine="0"/>
              <w:jc w:val="center"/>
            </w:pPr>
            <w:r>
              <w:rPr>
                <w:sz w:val="18"/>
              </w:rPr>
              <w:t xml:space="preserve">дата окончания лечения; </w:t>
            </w:r>
          </w:p>
          <w:p w:rsidR="002B2D86" w:rsidRDefault="004833C6">
            <w:pPr>
              <w:numPr>
                <w:ilvl w:val="0"/>
                <w:numId w:val="7"/>
              </w:numPr>
              <w:spacing w:after="0" w:line="259" w:lineRule="auto"/>
              <w:ind w:firstLine="0"/>
              <w:jc w:val="center"/>
            </w:pPr>
            <w:r>
              <w:rPr>
                <w:sz w:val="18"/>
              </w:rPr>
              <w:t xml:space="preserve">результат обращения; </w:t>
            </w:r>
          </w:p>
          <w:p w:rsidR="002B2D86" w:rsidRDefault="004833C6">
            <w:pPr>
              <w:numPr>
                <w:ilvl w:val="0"/>
                <w:numId w:val="7"/>
              </w:numPr>
              <w:spacing w:after="0" w:line="259" w:lineRule="auto"/>
              <w:ind w:firstLine="0"/>
              <w:jc w:val="center"/>
            </w:pPr>
            <w:r>
              <w:rPr>
                <w:sz w:val="18"/>
              </w:rPr>
              <w:t xml:space="preserve">диагноз основной; </w:t>
            </w:r>
          </w:p>
          <w:p w:rsidR="002B2D86" w:rsidRDefault="004833C6">
            <w:pPr>
              <w:numPr>
                <w:ilvl w:val="0"/>
                <w:numId w:val="7"/>
              </w:numPr>
              <w:spacing w:after="0" w:line="239" w:lineRule="auto"/>
              <w:ind w:firstLine="0"/>
              <w:jc w:val="center"/>
            </w:pPr>
            <w:r>
              <w:rPr>
                <w:sz w:val="18"/>
              </w:rPr>
              <w:t xml:space="preserve">диагноз сопутствующего заболевания; </w:t>
            </w:r>
          </w:p>
          <w:p w:rsidR="002B2D86" w:rsidRDefault="004833C6">
            <w:pPr>
              <w:numPr>
                <w:ilvl w:val="0"/>
                <w:numId w:val="7"/>
              </w:numPr>
              <w:spacing w:after="2" w:line="238" w:lineRule="auto"/>
              <w:ind w:firstLine="0"/>
              <w:jc w:val="center"/>
            </w:pPr>
            <w:r>
              <w:rPr>
                <w:sz w:val="18"/>
              </w:rPr>
              <w:t xml:space="preserve">диагноз осложнения заболевания; </w:t>
            </w:r>
          </w:p>
          <w:p w:rsidR="002B2D86" w:rsidRDefault="004833C6">
            <w:pPr>
              <w:numPr>
                <w:ilvl w:val="0"/>
                <w:numId w:val="7"/>
              </w:numPr>
              <w:spacing w:after="0" w:line="238" w:lineRule="auto"/>
              <w:ind w:firstLine="0"/>
              <w:jc w:val="center"/>
            </w:pPr>
            <w:r>
              <w:rPr>
                <w:sz w:val="18"/>
              </w:rPr>
              <w:t xml:space="preserve">диспансерное наблюдение; </w:t>
            </w:r>
          </w:p>
          <w:p w:rsidR="002B2D86" w:rsidRDefault="004833C6">
            <w:pPr>
              <w:numPr>
                <w:ilvl w:val="0"/>
                <w:numId w:val="7"/>
              </w:numPr>
              <w:spacing w:after="0" w:line="259" w:lineRule="auto"/>
              <w:ind w:firstLine="0"/>
              <w:jc w:val="center"/>
            </w:pPr>
            <w:r>
              <w:rPr>
                <w:sz w:val="18"/>
              </w:rPr>
              <w:t xml:space="preserve">характер заболевания; </w:t>
            </w:r>
          </w:p>
          <w:p w:rsidR="002B2D86" w:rsidRDefault="004833C6">
            <w:pPr>
              <w:numPr>
                <w:ilvl w:val="0"/>
                <w:numId w:val="7"/>
              </w:numPr>
              <w:spacing w:after="0" w:line="259" w:lineRule="auto"/>
              <w:ind w:firstLine="0"/>
              <w:jc w:val="center"/>
            </w:pPr>
            <w:r>
              <w:rPr>
                <w:sz w:val="18"/>
              </w:rPr>
              <w:t xml:space="preserve">форма оказания медицинской помощи. </w:t>
            </w: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798" w:type="dxa"/>
        <w:tblInd w:w="-635" w:type="dxa"/>
        <w:tblCellMar>
          <w:left w:w="62" w:type="dxa"/>
          <w:right w:w="17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643"/>
      </w:tblGrid>
      <w:tr w:rsidR="002B2D86" w:rsidTr="000D48DB">
        <w:trPr>
          <w:trHeight w:val="1042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lastRenderedPageBreak/>
              <w:t xml:space="preserve">N </w:t>
            </w:r>
          </w:p>
          <w:p w:rsidR="002B2D86" w:rsidRDefault="004833C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п/п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№ в </w:t>
            </w:r>
          </w:p>
          <w:p w:rsidR="002B2D86" w:rsidRDefault="004833C6">
            <w:pPr>
              <w:spacing w:after="0" w:line="259" w:lineRule="auto"/>
              <w:ind w:left="65" w:firstLine="0"/>
              <w:jc w:val="left"/>
            </w:pPr>
            <w:r>
              <w:rPr>
                <w:sz w:val="18"/>
              </w:rPr>
              <w:t xml:space="preserve">соотв. с </w:t>
            </w:r>
          </w:p>
          <w:p w:rsidR="002B2D86" w:rsidRDefault="004833C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приказом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№ 44н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Наименование показателя 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Предположительный результат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Индикаторы выполнения показателя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Макс, балл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Формула расчета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Единицы измерения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Источник </w:t>
            </w:r>
          </w:p>
        </w:tc>
      </w:tr>
      <w:tr w:rsidR="002B2D86" w:rsidTr="000D48DB">
        <w:trPr>
          <w:trHeight w:val="7459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9" w:lineRule="auto"/>
              <w:ind w:left="59" w:right="62" w:firstLine="0"/>
              <w:jc w:val="center"/>
            </w:pPr>
            <w:r>
              <w:rPr>
                <w:sz w:val="18"/>
              </w:rPr>
              <w:t xml:space="preserve">I51.4 – Миокардит неуточненный I67.8 – Другие уточненные поражения сосудов мозга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I69.0 - I69.4 – Последствия субарахноидального кровоизлияния,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внутричерепного кровоизлияния, другого нетравматического </w:t>
            </w:r>
          </w:p>
          <w:p w:rsidR="002B2D86" w:rsidRDefault="004833C6">
            <w:pPr>
              <w:spacing w:after="0" w:line="259" w:lineRule="auto"/>
              <w:ind w:left="264" w:firstLine="0"/>
              <w:jc w:val="left"/>
            </w:pPr>
            <w:r>
              <w:rPr>
                <w:sz w:val="18"/>
              </w:rPr>
              <w:t xml:space="preserve">внутричерепного кровоизлияния,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последствия инфаркта мозга и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инсульта, не уточненные как </w:t>
            </w:r>
          </w:p>
          <w:p w:rsidR="002B2D86" w:rsidRDefault="004833C6">
            <w:pPr>
              <w:spacing w:after="0" w:line="259" w:lineRule="auto"/>
              <w:ind w:left="226" w:firstLine="0"/>
              <w:jc w:val="left"/>
            </w:pPr>
            <w:r>
              <w:rPr>
                <w:sz w:val="18"/>
              </w:rPr>
              <w:t xml:space="preserve">кровоизлияния или инфаркт мозга </w:t>
            </w:r>
          </w:p>
          <w:p w:rsidR="002B2D86" w:rsidRDefault="004833C6">
            <w:pPr>
              <w:spacing w:after="0" w:line="259" w:lineRule="auto"/>
              <w:ind w:left="137" w:firstLine="0"/>
              <w:jc w:val="left"/>
            </w:pPr>
            <w:r>
              <w:rPr>
                <w:sz w:val="18"/>
              </w:rPr>
              <w:t xml:space="preserve">I71 – Аневризма и расслоение аорты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I65.2 – Закупорка и стеноз сонной артерии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E78 – Нарушения обмена липопротеинов и другие липидемии </w:t>
            </w:r>
          </w:p>
          <w:p w:rsidR="002B2D86" w:rsidRDefault="004833C6">
            <w:pPr>
              <w:spacing w:after="0" w:line="259" w:lineRule="auto"/>
              <w:ind w:left="178" w:firstLine="0"/>
              <w:jc w:val="left"/>
            </w:pPr>
            <w:r>
              <w:rPr>
                <w:sz w:val="18"/>
              </w:rPr>
              <w:t xml:space="preserve">Q20 - Q28 – Врожденные аномалии </w:t>
            </w:r>
          </w:p>
          <w:p w:rsidR="002B2D86" w:rsidRDefault="004833C6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[пороки развития] системы кровообращения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Z95.0 – Наличие искусственного водителя сердечного ритма </w:t>
            </w:r>
          </w:p>
          <w:p w:rsidR="002B2D86" w:rsidRDefault="004833C6">
            <w:pPr>
              <w:spacing w:after="4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Z95.1 – Наличие аортокоронарного шунтового трансплантата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Z95.2 - Z95.4, Z95.8, Z95.9 – Наличие протеза сердечного клапана, наличие ксеногенного сердечного клапана, </w:t>
            </w:r>
          </w:p>
          <w:p w:rsidR="002B2D86" w:rsidRDefault="004833C6">
            <w:pPr>
              <w:spacing w:after="0" w:line="259" w:lineRule="auto"/>
              <w:ind w:left="2" w:firstLine="0"/>
            </w:pPr>
            <w:r>
              <w:rPr>
                <w:sz w:val="18"/>
              </w:rPr>
              <w:t xml:space="preserve">наличие другого заменителя сердечного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клапана, наличие других сердечных и сосудистых имплантатов и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трансплантатов, наличие сердечного и сосудистого имплантата и </w:t>
            </w:r>
          </w:p>
          <w:p w:rsidR="002B2D86" w:rsidRDefault="004833C6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трансплантата неуточненных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Z95.5 – Наличие коронарного ангиопластичного имплантата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трансплантата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</w:tr>
      <w:tr w:rsidR="002B2D86" w:rsidTr="000D48DB">
        <w:trPr>
          <w:trHeight w:val="2146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0" w:firstLine="9"/>
              <w:jc w:val="center"/>
            </w:pPr>
            <w:r>
              <w:rPr>
                <w:sz w:val="18"/>
              </w:rPr>
              <w:t xml:space="preserve">Доля взрослых с болезнями системы кровообращения, в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отношении которых установлено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диспансерное </w:t>
            </w:r>
          </w:p>
          <w:p w:rsidR="000D48DB" w:rsidRDefault="004833C6" w:rsidP="000D48DB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наблюдение за период, от общего числа взрослых пациентов с </w:t>
            </w:r>
            <w:r w:rsidR="000D48DB">
              <w:rPr>
                <w:sz w:val="18"/>
              </w:rPr>
              <w:t xml:space="preserve">впервые в жизни установленным </w:t>
            </w:r>
          </w:p>
          <w:p w:rsidR="000D48DB" w:rsidRDefault="000D48DB" w:rsidP="000D48DB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lastRenderedPageBreak/>
              <w:t xml:space="preserve">диагнозом болезни системы </w:t>
            </w:r>
          </w:p>
          <w:p w:rsidR="002B2D86" w:rsidRDefault="000D48DB" w:rsidP="000D48DB">
            <w:pPr>
              <w:spacing w:after="0" w:line="259" w:lineRule="auto"/>
              <w:ind w:left="8" w:right="4" w:firstLine="0"/>
              <w:jc w:val="center"/>
            </w:pPr>
            <w:r>
              <w:rPr>
                <w:sz w:val="18"/>
              </w:rPr>
              <w:t>кровообращения за период. (DNбск)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5" w:hanging="4"/>
              <w:jc w:val="center"/>
            </w:pPr>
            <w:r>
              <w:rPr>
                <w:sz w:val="18"/>
              </w:rPr>
              <w:lastRenderedPageBreak/>
              <w:t xml:space="preserve">Достижение планового показателя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 w:rsidP="000D48DB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100% плана или более - 1 балл;  </w:t>
            </w:r>
          </w:p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Выше среднего значения по субъекту </w:t>
            </w:r>
          </w:p>
          <w:p w:rsidR="002B2D86" w:rsidRDefault="004833C6" w:rsidP="000D48D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Российской Федерации - 0,5 балла 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Менее 100% от плана, но с приростом показателя по сравнению с предыдущем периодом - 0,5 балла; </w:t>
            </w:r>
            <w:r w:rsidR="000D48DB">
              <w:rPr>
                <w:sz w:val="18"/>
              </w:rPr>
              <w:t>Менее 100% от плана, равно или со снижением показателя по сравнению с предыдущем периодом - 0 баллов.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lastRenderedPageBreak/>
              <w:t xml:space="preserve">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lastRenderedPageBreak/>
              <w:t xml:space="preserve">1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6720D3">
            <w:pPr>
              <w:spacing w:after="0" w:line="259" w:lineRule="auto"/>
              <w:ind w:left="273" w:firstLine="0"/>
              <w:jc w:val="center"/>
            </w:pPr>
            <w:r>
              <w:rPr>
                <w:sz w:val="22"/>
                <w:lang w:val="en-US"/>
              </w:rPr>
              <w:t>BSK</w:t>
            </w:r>
            <w:r w:rsidR="004833C6">
              <w:rPr>
                <w:sz w:val="22"/>
              </w:rPr>
              <w:t>дн</w:t>
            </w:r>
          </w:p>
          <w:p w:rsidR="002B2D86" w:rsidRDefault="006720D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2"/>
                <w:lang w:val="en-US"/>
              </w:rPr>
              <w:t>DN</w:t>
            </w:r>
            <w:r w:rsidR="004833C6">
              <w:rPr>
                <w:sz w:val="22"/>
              </w:rPr>
              <w:t xml:space="preserve">бск 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23673" cy="9144"/>
                      <wp:effectExtent l="0" t="0" r="0" b="0"/>
                      <wp:docPr id="88273" name="Group 88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3673" cy="9144"/>
                                <a:chOff x="0" y="0"/>
                                <a:chExt cx="423673" cy="9144"/>
                              </a:xfrm>
                            </wpg:grpSpPr>
                            <wps:wsp>
                              <wps:cNvPr id="97802" name="Shape 97802"/>
                              <wps:cNvSpPr/>
                              <wps:spPr>
                                <a:xfrm>
                                  <a:off x="0" y="0"/>
                                  <a:ext cx="42367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3673" h="9144">
                                      <a:moveTo>
                                        <a:pt x="0" y="0"/>
                                      </a:moveTo>
                                      <a:lnTo>
                                        <a:pt x="423673" y="0"/>
                                      </a:lnTo>
                                      <a:lnTo>
                                        <a:pt x="42367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8273" style="width:33.36pt;height:0.720032pt;mso-position-horizontal-relative:char;mso-position-vertical-relative:line" coordsize="4236,91">
                      <v:shape id="Shape 97803" style="position:absolute;width:4236;height:91;left:0;top:0;" coordsize="423673,9144" path="m0,0l423673,0l423673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22"/>
              </w:rPr>
              <w:t xml:space="preserve"> × 100, </w:t>
            </w:r>
          </w:p>
          <w:p w:rsidR="002B2D86" w:rsidRDefault="006720D3">
            <w:pPr>
              <w:spacing w:after="19" w:line="259" w:lineRule="auto"/>
              <w:ind w:left="271" w:firstLine="0"/>
              <w:jc w:val="center"/>
            </w:pPr>
            <w:r>
              <w:rPr>
                <w:sz w:val="22"/>
                <w:lang w:val="en-US"/>
              </w:rPr>
              <w:t>BSK</w:t>
            </w:r>
            <w:r w:rsidR="004833C6">
              <w:rPr>
                <w:sz w:val="22"/>
              </w:rPr>
              <w:t>вп</w:t>
            </w:r>
          </w:p>
          <w:p w:rsidR="002B2D86" w:rsidRDefault="004833C6" w:rsidP="000D48DB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где: </w:t>
            </w:r>
          </w:p>
          <w:p w:rsidR="000D48DB" w:rsidRDefault="00137589" w:rsidP="000D48DB">
            <w:pPr>
              <w:spacing w:after="0" w:line="241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BSK</w:t>
            </w:r>
            <w:r w:rsidR="004833C6">
              <w:rPr>
                <w:sz w:val="18"/>
              </w:rPr>
              <w:t>дн</w:t>
            </w:r>
            <w:r w:rsidR="004833C6">
              <w:rPr>
                <w:sz w:val="14"/>
              </w:rPr>
              <w:t xml:space="preserve"> </w:t>
            </w:r>
            <w:r w:rsidR="004833C6">
              <w:rPr>
                <w:sz w:val="18"/>
              </w:rPr>
              <w:t xml:space="preserve">- число взрослых пациентов с болезнями системы кровообращения, в отношении которых установлено диспансерное наблюдение за период; </w:t>
            </w:r>
            <w:r>
              <w:rPr>
                <w:sz w:val="18"/>
                <w:lang w:val="en-US"/>
              </w:rPr>
              <w:lastRenderedPageBreak/>
              <w:t>BSK</w:t>
            </w:r>
            <w:r w:rsidR="000D48DB">
              <w:rPr>
                <w:sz w:val="18"/>
              </w:rPr>
              <w:t>вп</w:t>
            </w:r>
            <w:r w:rsidR="000D48DB">
              <w:rPr>
                <w:sz w:val="14"/>
              </w:rPr>
              <w:t xml:space="preserve"> </w:t>
            </w:r>
            <w:r w:rsidR="000D48DB">
              <w:rPr>
                <w:sz w:val="18"/>
              </w:rPr>
              <w:t xml:space="preserve">- общее число взрослых пациентов с впервые в жизни </w:t>
            </w:r>
          </w:p>
          <w:p w:rsidR="000D48DB" w:rsidRDefault="000D48DB" w:rsidP="000D48DB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установленным диагнозом болезни системы кровообращения за период. </w:t>
            </w:r>
          </w:p>
          <w:p w:rsidR="000D48DB" w:rsidRDefault="000D48DB" w:rsidP="000D48DB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0D48DB" w:rsidRPr="008322DB" w:rsidRDefault="000D48DB" w:rsidP="000D48DB">
            <w:pPr>
              <w:spacing w:after="0" w:line="259" w:lineRule="auto"/>
              <w:ind w:left="0" w:right="45" w:firstLine="0"/>
              <w:jc w:val="center"/>
              <w:rPr>
                <w:b/>
              </w:rPr>
            </w:pPr>
            <w:r w:rsidRPr="008322DB">
              <w:rPr>
                <w:b/>
                <w:sz w:val="18"/>
              </w:rPr>
              <w:t xml:space="preserve">Коды МКБ: </w:t>
            </w:r>
          </w:p>
          <w:p w:rsidR="000D48DB" w:rsidRDefault="000D48DB" w:rsidP="000D48DB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I00 - I99 – Болезни системы кровообращения </w:t>
            </w:r>
          </w:p>
          <w:p w:rsidR="000D48DB" w:rsidRDefault="000D48DB" w:rsidP="000D48D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Q20 - Q28 – Врожденные аномалии </w:t>
            </w:r>
          </w:p>
          <w:p w:rsidR="002B2D86" w:rsidRDefault="000D48DB" w:rsidP="000D48DB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[пороки развития] системы кровообращения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lastRenderedPageBreak/>
              <w:t xml:space="preserve">Процент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4" w:right="1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0D48DB" w:rsidRDefault="004833C6" w:rsidP="00546E1C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>медицинской помощи застрахо</w:t>
            </w:r>
            <w:r w:rsidR="00546E1C">
              <w:rPr>
                <w:sz w:val="18"/>
              </w:rPr>
              <w:t xml:space="preserve"> </w:t>
            </w:r>
            <w:r>
              <w:rPr>
                <w:sz w:val="18"/>
              </w:rPr>
              <w:t>ванным лицам. Отбор инфор</w:t>
            </w:r>
            <w:r w:rsidR="00546E1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мации для расчета показателей осуществляется по полям реестра в формате </w:t>
            </w:r>
            <w:r w:rsidR="000D48DB">
              <w:rPr>
                <w:sz w:val="18"/>
              </w:rPr>
              <w:t>Д1 «Файл со сведениями об оказанной меди</w:t>
            </w:r>
            <w:r w:rsidR="00546E1C">
              <w:rPr>
                <w:sz w:val="18"/>
              </w:rPr>
              <w:t xml:space="preserve"> </w:t>
            </w:r>
            <w:r w:rsidR="000D48DB">
              <w:rPr>
                <w:sz w:val="18"/>
              </w:rPr>
              <w:t xml:space="preserve">цинской помощи за период, кроме ВМП, диспансеризации, </w:t>
            </w:r>
          </w:p>
          <w:p w:rsidR="000D48DB" w:rsidRDefault="000D48DB" w:rsidP="000D48D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lastRenderedPageBreak/>
              <w:t>профилактических медицин</w:t>
            </w:r>
            <w:r w:rsidR="00546E1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ских осмотров, медицинской помощи при подозрении на ЗНО»: -дата постановки на диспансерный учет; -диагноз основной; -возраст пациента; </w:t>
            </w:r>
          </w:p>
          <w:p w:rsidR="000D48DB" w:rsidRDefault="000D48DB" w:rsidP="000D48DB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t xml:space="preserve">-характер заболевания; </w:t>
            </w:r>
          </w:p>
          <w:p w:rsidR="00F04CFC" w:rsidRDefault="000D48DB" w:rsidP="00F56B93">
            <w:pPr>
              <w:spacing w:after="0" w:line="259" w:lineRule="auto"/>
              <w:ind w:left="206" w:firstLine="0"/>
              <w:jc w:val="left"/>
            </w:pPr>
            <w:r>
              <w:rPr>
                <w:sz w:val="18"/>
              </w:rPr>
              <w:t xml:space="preserve">- впервые выявлено (основной); -дата рождения. </w:t>
            </w:r>
            <w:r w:rsidR="00F04CFC">
              <w:rPr>
                <w:sz w:val="18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</w:p>
          <w:p w:rsidR="00F04CFC" w:rsidRDefault="00F04CFC" w:rsidP="00F56B93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>лицах, состоящих под диспан</w:t>
            </w:r>
            <w:r w:rsidR="00F56B93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серном наблюдением (гл.15 </w:t>
            </w:r>
          </w:p>
          <w:p w:rsidR="002B2D86" w:rsidRDefault="00F04CFC" w:rsidP="00546E1C">
            <w:pPr>
              <w:spacing w:after="0" w:line="238" w:lineRule="auto"/>
              <w:ind w:left="324" w:right="325" w:firstLine="0"/>
              <w:jc w:val="center"/>
            </w:pPr>
            <w:r>
              <w:rPr>
                <w:sz w:val="18"/>
              </w:rPr>
              <w:t>Приказ 108н МЗ РФ)</w:t>
            </w:r>
          </w:p>
        </w:tc>
      </w:tr>
      <w:tr w:rsidR="002B2D86" w:rsidTr="00F56B93">
        <w:tblPrEx>
          <w:tblCellMar>
            <w:top w:w="109" w:type="dxa"/>
            <w:right w:w="16" w:type="dxa"/>
          </w:tblCellMar>
        </w:tblPrEx>
        <w:trPr>
          <w:trHeight w:val="5561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lastRenderedPageBreak/>
              <w:t xml:space="preserve">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взрослых с установленным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диагнозом хроническая обструктивная болезнь легких, в отношении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которых установлено диспансерное </w:t>
            </w:r>
          </w:p>
          <w:p w:rsidR="002B2D86" w:rsidRDefault="004833C6">
            <w:pPr>
              <w:spacing w:after="0" w:line="238" w:lineRule="auto"/>
              <w:ind w:left="8" w:right="4" w:firstLine="0"/>
              <w:jc w:val="center"/>
            </w:pPr>
            <w:r>
              <w:rPr>
                <w:sz w:val="18"/>
              </w:rPr>
              <w:t xml:space="preserve">наблюдение за период, от общего числа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взрослых пациентов с впервые в жизни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установленным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диагнозом хроническая обструктивная болезнь легких за период.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(DNхобл)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5" w:hanging="4"/>
              <w:jc w:val="center"/>
            </w:pPr>
            <w:r>
              <w:rPr>
                <w:sz w:val="18"/>
              </w:rPr>
              <w:t xml:space="preserve">Достижение планового показателя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100% плана или более - 1 балл;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Выше среднего значения по субъекту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Российской Федерации - 0,5 балла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Менее 100% от плана, но с приростом показателя по сравнению с предыдущем периодом - 0,5 балла;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546E1C" w:rsidRDefault="004833C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Менее 100% от плана, равно или со снижением показателя по сравнению с предыдущем периодом - 0 баллов.</w:t>
            </w:r>
          </w:p>
          <w:p w:rsidR="00546E1C" w:rsidRDefault="00546E1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6720D3">
            <w:pPr>
              <w:spacing w:after="0" w:line="259" w:lineRule="auto"/>
              <w:ind w:left="402" w:firstLine="0"/>
              <w:jc w:val="center"/>
            </w:pPr>
            <w:r>
              <w:rPr>
                <w:sz w:val="22"/>
                <w:lang w:val="en-US"/>
              </w:rPr>
              <w:t>H</w:t>
            </w:r>
            <w:r w:rsidR="004833C6">
              <w:rPr>
                <w:sz w:val="22"/>
              </w:rPr>
              <w:t>дн</w:t>
            </w:r>
          </w:p>
          <w:p w:rsidR="002B2D86" w:rsidRDefault="006720D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2"/>
                <w:lang w:val="en-US"/>
              </w:rPr>
              <w:t>DN</w:t>
            </w:r>
            <w:r w:rsidR="004833C6">
              <w:rPr>
                <w:sz w:val="22"/>
              </w:rPr>
              <w:t xml:space="preserve">хобл 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62128" cy="9144"/>
                      <wp:effectExtent l="0" t="0" r="0" b="0"/>
                      <wp:docPr id="92352" name="Group 923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2128" cy="9144"/>
                                <a:chOff x="0" y="0"/>
                                <a:chExt cx="262128" cy="9144"/>
                              </a:xfrm>
                            </wpg:grpSpPr>
                            <wps:wsp>
                              <wps:cNvPr id="97804" name="Shape 97804"/>
                              <wps:cNvSpPr/>
                              <wps:spPr>
                                <a:xfrm>
                                  <a:off x="0" y="0"/>
                                  <a:ext cx="26212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2128" h="9144">
                                      <a:moveTo>
                                        <a:pt x="0" y="0"/>
                                      </a:moveTo>
                                      <a:lnTo>
                                        <a:pt x="262128" y="0"/>
                                      </a:lnTo>
                                      <a:lnTo>
                                        <a:pt x="26212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2352" style="width:20.64pt;height:0.720001pt;mso-position-horizontal-relative:char;mso-position-vertical-relative:line" coordsize="2621,91">
                      <v:shape id="Shape 97805" style="position:absolute;width:2621;height:91;left:0;top:0;" coordsize="262128,9144" path="m0,0l262128,0l262128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22"/>
              </w:rPr>
              <w:t xml:space="preserve"> × 100, </w:t>
            </w:r>
          </w:p>
          <w:p w:rsidR="002B2D86" w:rsidRDefault="006720D3">
            <w:pPr>
              <w:spacing w:after="19" w:line="259" w:lineRule="auto"/>
              <w:ind w:left="401" w:firstLine="0"/>
              <w:jc w:val="center"/>
            </w:pPr>
            <w:r>
              <w:rPr>
                <w:sz w:val="22"/>
                <w:lang w:val="en-US"/>
              </w:rPr>
              <w:t>H</w:t>
            </w:r>
            <w:r w:rsidR="004833C6">
              <w:rPr>
                <w:sz w:val="22"/>
              </w:rPr>
              <w:t>вп</w:t>
            </w:r>
          </w:p>
          <w:p w:rsidR="002B2D86" w:rsidRDefault="004833C6" w:rsidP="00546E1C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где: </w:t>
            </w:r>
          </w:p>
          <w:p w:rsidR="002B2D86" w:rsidRDefault="006720D3">
            <w:pPr>
              <w:spacing w:after="1" w:line="240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H</w:t>
            </w:r>
            <w:r w:rsidR="004833C6">
              <w:rPr>
                <w:sz w:val="18"/>
              </w:rPr>
              <w:t>дн</w:t>
            </w:r>
            <w:r w:rsidR="004833C6">
              <w:rPr>
                <w:sz w:val="14"/>
              </w:rPr>
              <w:t xml:space="preserve"> </w:t>
            </w:r>
            <w:r w:rsidR="004833C6">
              <w:rPr>
                <w:sz w:val="18"/>
              </w:rPr>
              <w:t xml:space="preserve">- число взрослых пациентов с установленным диагнозом хроническая обструктивная болезнь легких, в </w:t>
            </w:r>
          </w:p>
          <w:p w:rsidR="002B2D86" w:rsidRDefault="004833C6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отношении которых установлено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диспансерное наблюдение за период; </w:t>
            </w:r>
          </w:p>
          <w:p w:rsidR="002B2D86" w:rsidRDefault="006720D3">
            <w:pPr>
              <w:spacing w:after="0" w:line="241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H</w:t>
            </w:r>
            <w:r w:rsidR="004833C6">
              <w:rPr>
                <w:sz w:val="18"/>
              </w:rPr>
              <w:t>вп</w:t>
            </w:r>
            <w:r w:rsidR="004833C6">
              <w:rPr>
                <w:sz w:val="14"/>
              </w:rPr>
              <w:t xml:space="preserve"> </w:t>
            </w:r>
            <w:r w:rsidR="004833C6">
              <w:rPr>
                <w:sz w:val="18"/>
              </w:rPr>
              <w:t xml:space="preserve">- общее число взрослых пациентов с впервые в жизни установленным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диагнозом хроническая обструктивная болезнь легких за период. </w:t>
            </w:r>
          </w:p>
          <w:p w:rsidR="002B2D86" w:rsidRPr="008322DB" w:rsidRDefault="004833C6">
            <w:pPr>
              <w:spacing w:after="0" w:line="259" w:lineRule="auto"/>
              <w:ind w:left="0" w:right="45" w:firstLine="0"/>
              <w:jc w:val="center"/>
              <w:rPr>
                <w:b/>
              </w:rPr>
            </w:pPr>
            <w:r w:rsidRPr="008322DB">
              <w:rPr>
                <w:b/>
                <w:sz w:val="18"/>
              </w:rPr>
              <w:t xml:space="preserve">Коды МКБ: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J44 - Другая хроническая </w:t>
            </w:r>
          </w:p>
          <w:p w:rsidR="00546E1C" w:rsidRDefault="00546E1C" w:rsidP="00546E1C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обструктивная легочная болезнь: </w:t>
            </w:r>
          </w:p>
          <w:p w:rsidR="00546E1C" w:rsidRDefault="00546E1C" w:rsidP="00546E1C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J44.8 – Другая уточненная хроническая обструктивная легочная болезнь </w:t>
            </w:r>
          </w:p>
          <w:p w:rsidR="00546E1C" w:rsidRDefault="00546E1C" w:rsidP="00546E1C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J44.9 - Хроническая обструктивная легочная болезнь неуточненная </w:t>
            </w:r>
          </w:p>
          <w:p w:rsidR="00546E1C" w:rsidRDefault="00546E1C">
            <w:pPr>
              <w:spacing w:after="0" w:line="259" w:lineRule="auto"/>
              <w:ind w:left="0" w:right="45" w:firstLine="0"/>
              <w:jc w:val="center"/>
              <w:rPr>
                <w:sz w:val="18"/>
              </w:rPr>
            </w:pPr>
          </w:p>
          <w:p w:rsidR="00546E1C" w:rsidRDefault="00546E1C">
            <w:pPr>
              <w:spacing w:after="0" w:line="259" w:lineRule="auto"/>
              <w:ind w:left="0" w:right="45" w:firstLine="0"/>
              <w:jc w:val="center"/>
              <w:rPr>
                <w:sz w:val="18"/>
              </w:rPr>
            </w:pPr>
          </w:p>
          <w:p w:rsidR="00546E1C" w:rsidRDefault="00546E1C">
            <w:pPr>
              <w:spacing w:after="0" w:line="259" w:lineRule="auto"/>
              <w:ind w:left="0" w:right="45" w:firstLine="0"/>
              <w:jc w:val="center"/>
              <w:rPr>
                <w:sz w:val="18"/>
              </w:rPr>
            </w:pPr>
          </w:p>
          <w:p w:rsidR="00546E1C" w:rsidRDefault="00546E1C">
            <w:pPr>
              <w:spacing w:after="0" w:line="259" w:lineRule="auto"/>
              <w:ind w:left="0" w:right="45" w:firstLine="0"/>
              <w:jc w:val="center"/>
              <w:rPr>
                <w:sz w:val="18"/>
              </w:rPr>
            </w:pPr>
          </w:p>
          <w:p w:rsidR="00546E1C" w:rsidRDefault="00546E1C">
            <w:pPr>
              <w:spacing w:after="0" w:line="259" w:lineRule="auto"/>
              <w:ind w:left="0" w:right="45" w:firstLine="0"/>
              <w:jc w:val="center"/>
              <w:rPr>
                <w:sz w:val="18"/>
              </w:rPr>
            </w:pPr>
          </w:p>
          <w:p w:rsidR="00546E1C" w:rsidRDefault="00546E1C">
            <w:pPr>
              <w:spacing w:after="0" w:line="259" w:lineRule="auto"/>
              <w:ind w:left="0" w:right="45" w:firstLine="0"/>
              <w:jc w:val="center"/>
              <w:rPr>
                <w:sz w:val="18"/>
              </w:rPr>
            </w:pPr>
          </w:p>
          <w:p w:rsidR="00546E1C" w:rsidRDefault="00546E1C">
            <w:pPr>
              <w:spacing w:after="0" w:line="259" w:lineRule="auto"/>
              <w:ind w:left="0" w:right="45" w:firstLine="0"/>
              <w:jc w:val="center"/>
              <w:rPr>
                <w:sz w:val="18"/>
              </w:rPr>
            </w:pPr>
          </w:p>
          <w:p w:rsidR="00546E1C" w:rsidRDefault="00546E1C">
            <w:pPr>
              <w:spacing w:after="0" w:line="259" w:lineRule="auto"/>
              <w:ind w:left="0" w:right="45" w:firstLine="0"/>
              <w:jc w:val="center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4" w:right="1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2B2D86" w:rsidRDefault="004833C6" w:rsidP="00546E1C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>медицинской помощи застрах</w:t>
            </w:r>
            <w:r w:rsidR="00546E1C">
              <w:rPr>
                <w:sz w:val="18"/>
              </w:rPr>
              <w:t xml:space="preserve">о </w:t>
            </w:r>
            <w:r>
              <w:rPr>
                <w:sz w:val="18"/>
              </w:rPr>
              <w:t>ванным лицам. Отбор инфор</w:t>
            </w:r>
            <w:r w:rsidR="00546E1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мации для расчета показателей </w:t>
            </w:r>
          </w:p>
          <w:p w:rsidR="002B2D86" w:rsidRDefault="004833C6" w:rsidP="00546E1C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>осуществляется по полям реестра в формате Д1 «Файл со сведениями об оказанной</w:t>
            </w:r>
            <w:r w:rsidR="00546E1C">
              <w:rPr>
                <w:sz w:val="18"/>
              </w:rPr>
              <w:t xml:space="preserve"> </w:t>
            </w:r>
            <w:r>
              <w:rPr>
                <w:sz w:val="18"/>
              </w:rPr>
              <w:t>меди</w:t>
            </w:r>
            <w:r w:rsidR="00546E1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цинской помощи за период, кроме ВМП, диспансеризации, </w:t>
            </w:r>
          </w:p>
          <w:p w:rsidR="00546E1C" w:rsidRDefault="004833C6" w:rsidP="00546E1C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профилактических </w:t>
            </w:r>
            <w:r w:rsidR="00546E1C">
              <w:rPr>
                <w:sz w:val="18"/>
              </w:rPr>
              <w:t>м</w:t>
            </w:r>
            <w:r>
              <w:rPr>
                <w:sz w:val="18"/>
              </w:rPr>
              <w:t>едицинских осмотров, медицинской помощи</w:t>
            </w:r>
            <w:r w:rsidR="00546E1C">
              <w:rPr>
                <w:sz w:val="18"/>
              </w:rPr>
              <w:t xml:space="preserve"> при подозрении на ЗНО»:                -дата постановки на диспан серный учет; -диагноз основной; </w:t>
            </w:r>
          </w:p>
          <w:p w:rsidR="00546E1C" w:rsidRDefault="00546E1C" w:rsidP="00546E1C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-возраст пациента; -характер заболевания; - впервые выявлено (основной); -дата рождения. Источником информации является </w:t>
            </w:r>
          </w:p>
          <w:p w:rsidR="00546E1C" w:rsidRDefault="00546E1C" w:rsidP="00546E1C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информационный ресурс </w:t>
            </w:r>
          </w:p>
          <w:p w:rsidR="00F56B93" w:rsidRDefault="00546E1C" w:rsidP="00F56B93">
            <w:pPr>
              <w:spacing w:after="2" w:line="238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территориального фонда в части сведений о лицах, состоящих под диспансерном наблюде    нием (гл.15 Приказ 108н МЗ РФ</w:t>
            </w:r>
            <w:r w:rsidR="00F56B93">
              <w:rPr>
                <w:sz w:val="18"/>
              </w:rPr>
              <w:t>)</w:t>
            </w:r>
          </w:p>
          <w:p w:rsidR="00F56B93" w:rsidRDefault="00F56B93" w:rsidP="00F56B93">
            <w:pPr>
              <w:spacing w:after="2" w:line="238" w:lineRule="auto"/>
              <w:ind w:left="0" w:firstLine="0"/>
              <w:jc w:val="center"/>
              <w:rPr>
                <w:sz w:val="18"/>
              </w:rPr>
            </w:pPr>
          </w:p>
          <w:p w:rsidR="00546E1C" w:rsidRDefault="00546E1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46E1C" w:rsidRDefault="00546E1C">
            <w:pPr>
              <w:spacing w:after="0" w:line="259" w:lineRule="auto"/>
              <w:ind w:left="0" w:firstLine="0"/>
              <w:jc w:val="center"/>
            </w:pP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798" w:type="dxa"/>
        <w:tblInd w:w="-635" w:type="dxa"/>
        <w:tblCellMar>
          <w:top w:w="111" w:type="dxa"/>
          <w:left w:w="62" w:type="dxa"/>
          <w:right w:w="15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643"/>
      </w:tblGrid>
      <w:tr w:rsidR="002B2D86" w:rsidTr="007A7919">
        <w:trPr>
          <w:trHeight w:val="5390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lastRenderedPageBreak/>
              <w:t xml:space="preserve">13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11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Доля взрослых с установленным </w:t>
            </w:r>
          </w:p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диагнозом сахарный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диабет, в отношении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которых установлено диспансерное </w:t>
            </w:r>
          </w:p>
          <w:p w:rsidR="002B2D86" w:rsidRDefault="004833C6">
            <w:pPr>
              <w:spacing w:after="0" w:line="238" w:lineRule="auto"/>
              <w:ind w:left="8" w:right="6" w:firstLine="0"/>
              <w:jc w:val="center"/>
            </w:pPr>
            <w:r>
              <w:rPr>
                <w:sz w:val="18"/>
              </w:rPr>
              <w:t xml:space="preserve">наблюдение за период, от общего числа </w:t>
            </w:r>
          </w:p>
          <w:p w:rsidR="002B2D86" w:rsidRDefault="004833C6">
            <w:pPr>
              <w:spacing w:after="0" w:line="239" w:lineRule="auto"/>
              <w:ind w:left="17" w:hanging="17"/>
              <w:jc w:val="center"/>
            </w:pPr>
            <w:r>
              <w:rPr>
                <w:sz w:val="18"/>
              </w:rPr>
              <w:t xml:space="preserve">взрослых пациентов с впервые в жизни установленным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диагнозом сахарный диабет за период. (</w:t>
            </w:r>
            <w:r w:rsidR="00553FE6">
              <w:rPr>
                <w:sz w:val="18"/>
                <w:lang w:val="en-US"/>
              </w:rPr>
              <w:t>DN</w:t>
            </w:r>
            <w:r>
              <w:rPr>
                <w:sz w:val="18"/>
              </w:rPr>
              <w:t xml:space="preserve">сд)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5" w:hanging="4"/>
              <w:jc w:val="center"/>
            </w:pPr>
            <w:r>
              <w:rPr>
                <w:sz w:val="18"/>
              </w:rPr>
              <w:t xml:space="preserve">Достижение планового показателя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100% плана или более - 2 балла; </w:t>
            </w:r>
          </w:p>
          <w:p w:rsidR="002B2D86" w:rsidRDefault="004833C6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Выше среднего значения по субъекту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Российской Федерации - 1 балл </w:t>
            </w:r>
          </w:p>
          <w:p w:rsidR="002B2D86" w:rsidRDefault="004833C6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Менее 100% от плана, но с приростом показателя по сравнению с предыдущем периодом - 1 балл; </w:t>
            </w:r>
          </w:p>
          <w:p w:rsidR="002B2D86" w:rsidRDefault="004833C6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Менее 100% от плана, равно или со снижением показателя по сравнению с предыдущем периодом - 0 баллов.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6720D3">
            <w:pPr>
              <w:spacing w:after="0" w:line="259" w:lineRule="auto"/>
              <w:ind w:left="161" w:firstLine="0"/>
              <w:jc w:val="center"/>
            </w:pPr>
            <w:r>
              <w:rPr>
                <w:sz w:val="22"/>
                <w:lang w:val="en-US"/>
              </w:rPr>
              <w:t>SD</w:t>
            </w:r>
            <w:r w:rsidR="004833C6">
              <w:rPr>
                <w:sz w:val="22"/>
              </w:rPr>
              <w:t>дн</w:t>
            </w:r>
          </w:p>
          <w:p w:rsidR="002B2D86" w:rsidRDefault="006720D3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2"/>
                <w:lang w:val="en-US"/>
              </w:rPr>
              <w:t>DN</w:t>
            </w:r>
            <w:r w:rsidR="004833C6">
              <w:rPr>
                <w:sz w:val="22"/>
              </w:rPr>
              <w:t xml:space="preserve">сд 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30709" cy="9144"/>
                      <wp:effectExtent l="0" t="0" r="0" b="0"/>
                      <wp:docPr id="89110" name="Group 89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0709" cy="9144"/>
                                <a:chOff x="0" y="0"/>
                                <a:chExt cx="330709" cy="9144"/>
                              </a:xfrm>
                            </wpg:grpSpPr>
                            <wps:wsp>
                              <wps:cNvPr id="97806" name="Shape 97806"/>
                              <wps:cNvSpPr/>
                              <wps:spPr>
                                <a:xfrm>
                                  <a:off x="0" y="0"/>
                                  <a:ext cx="330709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0709" h="9144">
                                      <a:moveTo>
                                        <a:pt x="0" y="0"/>
                                      </a:moveTo>
                                      <a:lnTo>
                                        <a:pt x="330709" y="0"/>
                                      </a:lnTo>
                                      <a:lnTo>
                                        <a:pt x="330709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9110" style="width:26.04pt;height:0.719971pt;mso-position-horizontal-relative:char;mso-position-vertical-relative:line" coordsize="3307,91">
                      <v:shape id="Shape 97807" style="position:absolute;width:3307;height:91;left:0;top:0;" coordsize="330709,9144" path="m0,0l330709,0l330709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22"/>
              </w:rPr>
              <w:t xml:space="preserve"> × 100, </w:t>
            </w:r>
          </w:p>
          <w:p w:rsidR="002B2D86" w:rsidRDefault="006720D3">
            <w:pPr>
              <w:spacing w:after="19" w:line="259" w:lineRule="auto"/>
              <w:ind w:left="159" w:firstLine="0"/>
              <w:jc w:val="center"/>
            </w:pPr>
            <w:r>
              <w:rPr>
                <w:sz w:val="22"/>
                <w:lang w:val="en-US"/>
              </w:rPr>
              <w:t>SD</w:t>
            </w:r>
            <w:r w:rsidR="004833C6">
              <w:rPr>
                <w:sz w:val="22"/>
              </w:rPr>
              <w:t>вп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57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6720D3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  <w:lang w:val="en-US"/>
              </w:rPr>
              <w:t>SD</w:t>
            </w:r>
            <w:r w:rsidR="004833C6">
              <w:rPr>
                <w:sz w:val="18"/>
              </w:rPr>
              <w:t>дн</w:t>
            </w:r>
            <w:r w:rsidR="004833C6">
              <w:rPr>
                <w:sz w:val="14"/>
              </w:rPr>
              <w:t xml:space="preserve"> </w:t>
            </w:r>
            <w:r w:rsidR="004833C6">
              <w:rPr>
                <w:sz w:val="18"/>
              </w:rPr>
              <w:t xml:space="preserve">- число взрослых пациентов с </w:t>
            </w:r>
          </w:p>
          <w:p w:rsidR="002B2D86" w:rsidRDefault="004833C6">
            <w:pPr>
              <w:spacing w:after="18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установленным диагнозом сахарный диабет, в отношении которых установлено диспансерное наблюдение за период; </w:t>
            </w:r>
          </w:p>
          <w:p w:rsidR="002B2D86" w:rsidRDefault="006720D3">
            <w:pPr>
              <w:spacing w:after="0" w:line="241" w:lineRule="auto"/>
              <w:ind w:left="7" w:right="9" w:firstLine="0"/>
              <w:jc w:val="center"/>
            </w:pPr>
            <w:r>
              <w:rPr>
                <w:sz w:val="18"/>
                <w:lang w:val="en-US"/>
              </w:rPr>
              <w:t>SD</w:t>
            </w:r>
            <w:r w:rsidR="004833C6">
              <w:rPr>
                <w:sz w:val="18"/>
              </w:rPr>
              <w:t>вп</w:t>
            </w:r>
            <w:r w:rsidR="004833C6">
              <w:rPr>
                <w:sz w:val="14"/>
              </w:rPr>
              <w:t xml:space="preserve"> </w:t>
            </w:r>
            <w:r w:rsidR="004833C6">
              <w:rPr>
                <w:sz w:val="18"/>
              </w:rPr>
              <w:t xml:space="preserve">- общее число взрослых пациентов с впервые в жизни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установленным диагнозом сахарный диабет за период.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Pr="008322DB" w:rsidRDefault="004833C6">
            <w:pPr>
              <w:spacing w:after="0" w:line="259" w:lineRule="auto"/>
              <w:ind w:left="0" w:right="47" w:firstLine="0"/>
              <w:jc w:val="center"/>
              <w:rPr>
                <w:b/>
              </w:rPr>
            </w:pPr>
            <w:r w:rsidRPr="008322DB">
              <w:rPr>
                <w:b/>
                <w:sz w:val="18"/>
              </w:rPr>
              <w:t xml:space="preserve">Коды МКБ: </w:t>
            </w:r>
          </w:p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E10-E11 – Сахарный диабет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4" w:right="3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2B2D86" w:rsidRDefault="004833C6" w:rsidP="008322DB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>медицинской помощи</w:t>
            </w:r>
            <w:r w:rsidR="008322DB">
              <w:rPr>
                <w:sz w:val="18"/>
              </w:rPr>
              <w:t xml:space="preserve"> </w:t>
            </w:r>
            <w:r>
              <w:rPr>
                <w:sz w:val="18"/>
              </w:rPr>
              <w:t>застрахо</w:t>
            </w:r>
            <w:r w:rsidR="008322DB">
              <w:rPr>
                <w:sz w:val="18"/>
              </w:rPr>
              <w:t xml:space="preserve"> </w:t>
            </w:r>
            <w:r>
              <w:rPr>
                <w:sz w:val="18"/>
              </w:rPr>
              <w:t>ванным лицам. Отбор информа</w:t>
            </w:r>
            <w:r w:rsidR="008322D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ции для расчета показателей </w:t>
            </w:r>
          </w:p>
          <w:p w:rsidR="002B2D86" w:rsidRDefault="004833C6" w:rsidP="008322DB">
            <w:pPr>
              <w:spacing w:after="0" w:line="259" w:lineRule="auto"/>
              <w:ind w:left="242" w:firstLine="0"/>
              <w:jc w:val="left"/>
            </w:pPr>
            <w:r>
              <w:rPr>
                <w:sz w:val="18"/>
              </w:rPr>
              <w:t xml:space="preserve">осуществляется по полям реестра в формате Д1 «Файл со сведениями об оказанной </w:t>
            </w:r>
          </w:p>
          <w:p w:rsidR="002B2D86" w:rsidRDefault="004833C6">
            <w:pPr>
              <w:spacing w:after="0" w:line="259" w:lineRule="auto"/>
              <w:ind w:left="19" w:firstLine="0"/>
            </w:pPr>
            <w:r>
              <w:rPr>
                <w:sz w:val="18"/>
              </w:rPr>
              <w:t xml:space="preserve">медицинской помощи за </w:t>
            </w:r>
          </w:p>
          <w:p w:rsidR="002B2D86" w:rsidRDefault="004833C6" w:rsidP="008322DB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>период, кроме ВМП, диспансе</w:t>
            </w:r>
            <w:r w:rsidR="008322DB">
              <w:rPr>
                <w:sz w:val="18"/>
              </w:rPr>
              <w:t xml:space="preserve"> </w:t>
            </w:r>
            <w:r>
              <w:rPr>
                <w:sz w:val="18"/>
              </w:rPr>
              <w:t>ризации,</w:t>
            </w:r>
            <w:r w:rsidR="008322D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профилактических </w:t>
            </w:r>
          </w:p>
          <w:p w:rsidR="002B2D86" w:rsidRDefault="004833C6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 xml:space="preserve">медицинских осмотров, </w:t>
            </w:r>
          </w:p>
          <w:p w:rsidR="002B2D86" w:rsidRDefault="004833C6">
            <w:pPr>
              <w:spacing w:after="0" w:line="238" w:lineRule="auto"/>
              <w:ind w:left="118" w:right="166" w:firstLine="0"/>
              <w:jc w:val="center"/>
            </w:pPr>
            <w:r>
              <w:rPr>
                <w:sz w:val="18"/>
              </w:rPr>
              <w:t xml:space="preserve">медицинской помощи при подозрении на ЗНО»: -дата постановки на диспансерный учет; </w:t>
            </w:r>
          </w:p>
          <w:p w:rsidR="002B2D86" w:rsidRDefault="004833C6">
            <w:pPr>
              <w:spacing w:after="0" w:line="259" w:lineRule="auto"/>
              <w:ind w:left="226" w:firstLine="0"/>
              <w:jc w:val="left"/>
            </w:pPr>
            <w:r>
              <w:rPr>
                <w:sz w:val="18"/>
              </w:rPr>
              <w:t xml:space="preserve">-диагноз основной;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-возраст пациента; </w:t>
            </w:r>
          </w:p>
          <w:p w:rsidR="002B2D86" w:rsidRDefault="004833C6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t xml:space="preserve">-характер заболевания; </w:t>
            </w:r>
          </w:p>
          <w:p w:rsidR="008322DB" w:rsidRDefault="004833C6" w:rsidP="008322DB">
            <w:pPr>
              <w:spacing w:after="2" w:line="238" w:lineRule="auto"/>
              <w:ind w:left="324" w:right="326" w:firstLine="0"/>
              <w:jc w:val="center"/>
            </w:pPr>
            <w:r>
              <w:rPr>
                <w:sz w:val="18"/>
              </w:rPr>
              <w:t>- впервые выявлено</w:t>
            </w:r>
            <w:r w:rsidR="008322DB">
              <w:rPr>
                <w:sz w:val="18"/>
              </w:rPr>
              <w:t xml:space="preserve">(основной); -дата рождения. </w:t>
            </w:r>
          </w:p>
          <w:p w:rsidR="008322DB" w:rsidRDefault="008322DB" w:rsidP="008322DB">
            <w:pPr>
              <w:spacing w:after="0" w:line="238" w:lineRule="auto"/>
              <w:ind w:left="4" w:right="2" w:firstLine="0"/>
              <w:jc w:val="center"/>
            </w:pPr>
            <w:r>
              <w:rPr>
                <w:sz w:val="18"/>
              </w:rPr>
              <w:t xml:space="preserve">Источником информации является </w:t>
            </w:r>
          </w:p>
          <w:p w:rsidR="008322DB" w:rsidRDefault="008322DB" w:rsidP="008322DB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информационный ресурс </w:t>
            </w:r>
          </w:p>
          <w:p w:rsidR="008322DB" w:rsidRDefault="008322DB" w:rsidP="008322DB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территориального фонда в части сведений о </w:t>
            </w:r>
          </w:p>
          <w:p w:rsidR="008322DB" w:rsidRDefault="008322DB" w:rsidP="008322DB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лицах, состоящих под диспансерном </w:t>
            </w:r>
          </w:p>
          <w:p w:rsidR="008322DB" w:rsidRDefault="008322DB" w:rsidP="008322DB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наблюдением (гл.15 </w:t>
            </w:r>
          </w:p>
          <w:p w:rsidR="008322DB" w:rsidRDefault="008322DB" w:rsidP="008322DB">
            <w:pPr>
              <w:spacing w:after="0" w:line="259" w:lineRule="auto"/>
              <w:ind w:left="206" w:firstLine="0"/>
              <w:jc w:val="left"/>
              <w:rPr>
                <w:sz w:val="18"/>
              </w:rPr>
            </w:pPr>
            <w:r>
              <w:rPr>
                <w:sz w:val="18"/>
              </w:rPr>
              <w:t>Приказ 108н МЗ РФ)</w:t>
            </w:r>
          </w:p>
          <w:p w:rsidR="002B2D86" w:rsidRDefault="004833C6">
            <w:pPr>
              <w:spacing w:after="0" w:line="259" w:lineRule="auto"/>
              <w:ind w:left="206"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8322DB" w:rsidRDefault="008322DB">
            <w:pPr>
              <w:spacing w:after="0" w:line="259" w:lineRule="auto"/>
              <w:ind w:left="206" w:firstLine="0"/>
              <w:jc w:val="left"/>
            </w:pP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798" w:type="dxa"/>
        <w:tblInd w:w="-635" w:type="dxa"/>
        <w:tblCellMar>
          <w:top w:w="114" w:type="dxa"/>
          <w:left w:w="62" w:type="dxa"/>
          <w:right w:w="15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643"/>
      </w:tblGrid>
      <w:tr w:rsidR="002B2D86" w:rsidTr="008322DB">
        <w:trPr>
          <w:trHeight w:val="7078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lastRenderedPageBreak/>
              <w:t xml:space="preserve">14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12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24"/>
              <w:jc w:val="center"/>
            </w:pPr>
            <w:r>
              <w:rPr>
                <w:sz w:val="18"/>
              </w:rPr>
              <w:t xml:space="preserve">Доля взрослых, госпитализированных за период по экстренным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показаниям в связи с обострением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(декомпенсацией) состояний, по поводу которых пациент находится под диспансерным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наблюдением, от общего числа взрослых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пациентов, находящихся под диспансерным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наблюдением за период. (</w:t>
            </w:r>
            <w:r w:rsidR="00553FE6"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 xml:space="preserve">всего)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Уменьшение показателя за период по отношению к показателю в </w:t>
            </w:r>
          </w:p>
          <w:p w:rsidR="002B2D86" w:rsidRDefault="004833C6">
            <w:pPr>
              <w:spacing w:after="0" w:line="259" w:lineRule="auto"/>
              <w:ind w:left="5" w:right="4" w:firstLine="0"/>
              <w:jc w:val="center"/>
            </w:pPr>
            <w:r>
              <w:rPr>
                <w:sz w:val="18"/>
              </w:rPr>
              <w:t xml:space="preserve">предыдущем периоде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которых, выше среднего значения по субъекту Российской Федерации: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Уменьшение &lt; 5 % - 0 баллов; Уменьшение ≥ 5 % - 1 балл; </w:t>
            </w:r>
          </w:p>
          <w:p w:rsidR="002B2D86" w:rsidRDefault="004833C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8"/>
              </w:rPr>
              <w:t xml:space="preserve">Уменьшение ≥ 10 % - 2 балла. </w:t>
            </w:r>
          </w:p>
          <w:p w:rsidR="002B2D86" w:rsidRDefault="004833C6">
            <w:pPr>
              <w:spacing w:after="0" w:line="259" w:lineRule="auto"/>
              <w:ind w:left="27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равно или ниже среднего значения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снижения по сравнению с предыдущим периодом или достижения минимально возможного значения показателя - 2 балла; </w:t>
            </w:r>
          </w:p>
          <w:p w:rsidR="002B2D86" w:rsidRDefault="004833C6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В иных случаях - 1 балл.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6720D3">
            <w:pPr>
              <w:spacing w:after="0" w:line="259" w:lineRule="auto"/>
              <w:ind w:left="253" w:firstLine="0"/>
              <w:jc w:val="center"/>
            </w:pPr>
            <w:r>
              <w:rPr>
                <w:sz w:val="18"/>
                <w:lang w:val="en-US"/>
              </w:rPr>
              <w:t>O</w:t>
            </w:r>
            <w:r w:rsidR="004833C6">
              <w:rPr>
                <w:sz w:val="18"/>
              </w:rPr>
              <w:t>всего</w:t>
            </w:r>
          </w:p>
          <w:p w:rsidR="002B2D86" w:rsidRDefault="006720D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  <w:lang w:val="en-US"/>
              </w:rPr>
              <w:t>H</w:t>
            </w:r>
            <w:r w:rsidR="004833C6">
              <w:rPr>
                <w:sz w:val="18"/>
              </w:rPr>
              <w:t xml:space="preserve">всего 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22147" cy="7620"/>
                      <wp:effectExtent l="0" t="0" r="0" b="0"/>
                      <wp:docPr id="89412" name="Group 894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2147" cy="7620"/>
                                <a:chOff x="0" y="0"/>
                                <a:chExt cx="422147" cy="7620"/>
                              </a:xfrm>
                            </wpg:grpSpPr>
                            <wps:wsp>
                              <wps:cNvPr id="97808" name="Shape 97808"/>
                              <wps:cNvSpPr/>
                              <wps:spPr>
                                <a:xfrm>
                                  <a:off x="0" y="0"/>
                                  <a:ext cx="422147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2147" h="9144">
                                      <a:moveTo>
                                        <a:pt x="0" y="0"/>
                                      </a:moveTo>
                                      <a:lnTo>
                                        <a:pt x="422147" y="0"/>
                                      </a:lnTo>
                                      <a:lnTo>
                                        <a:pt x="422147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9412" style="width:33.2399pt;height:0.600006pt;mso-position-horizontal-relative:char;mso-position-vertical-relative:line" coordsize="4221,76">
                      <v:shape id="Shape 97809" style="position:absolute;width:4221;height:91;left:0;top:0;" coordsize="422147,9144" path="m0,0l422147,0l422147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18"/>
              </w:rPr>
              <w:t xml:space="preserve"> × 100, </w:t>
            </w:r>
          </w:p>
          <w:p w:rsidR="002B2D86" w:rsidRDefault="006720D3">
            <w:pPr>
              <w:spacing w:after="24" w:line="226" w:lineRule="auto"/>
              <w:ind w:left="1402" w:right="817" w:hanging="36"/>
              <w:jc w:val="left"/>
            </w:pPr>
            <w:r>
              <w:rPr>
                <w:sz w:val="18"/>
                <w:lang w:val="en-US"/>
              </w:rPr>
              <w:t>Dn</w:t>
            </w:r>
            <w:r w:rsidR="004833C6">
              <w:rPr>
                <w:sz w:val="18"/>
              </w:rPr>
              <w:t xml:space="preserve">всего где: </w:t>
            </w:r>
          </w:p>
          <w:p w:rsidR="002B2D86" w:rsidRDefault="006720D3">
            <w:pPr>
              <w:spacing w:after="0" w:line="241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O</w:t>
            </w:r>
            <w:r w:rsidR="004833C6">
              <w:rPr>
                <w:sz w:val="18"/>
              </w:rPr>
              <w:t xml:space="preserve">всего - число взрослых пациентов, госпитализированных за период по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экстренным показаниям в связи с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обострением (декомпенсацией) </w:t>
            </w:r>
          </w:p>
          <w:p w:rsidR="002B2D86" w:rsidRDefault="004833C6">
            <w:pPr>
              <w:spacing w:after="15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состояний, по поводу которых пациент находится под диспансерным наблюдением; </w:t>
            </w:r>
          </w:p>
          <w:p w:rsidR="002B2D86" w:rsidRDefault="006720D3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Dn</w:t>
            </w:r>
            <w:r w:rsidR="004833C6">
              <w:rPr>
                <w:sz w:val="18"/>
              </w:rPr>
              <w:t>всего</w:t>
            </w:r>
            <w:r w:rsidR="004833C6">
              <w:rPr>
                <w:sz w:val="18"/>
                <w:vertAlign w:val="subscript"/>
              </w:rPr>
              <w:t xml:space="preserve"> </w:t>
            </w:r>
            <w:r w:rsidR="004833C6">
              <w:rPr>
                <w:sz w:val="18"/>
              </w:rPr>
              <w:t xml:space="preserve">- общее число взрослых пациентов, находящихся под диспансерным наблюдением за период. </w:t>
            </w:r>
          </w:p>
          <w:p w:rsidR="002B2D86" w:rsidRPr="008322DB" w:rsidRDefault="004833C6" w:rsidP="008322DB">
            <w:pPr>
              <w:spacing w:after="0" w:line="259" w:lineRule="auto"/>
              <w:ind w:left="0" w:firstLine="0"/>
              <w:jc w:val="center"/>
              <w:rPr>
                <w:b/>
              </w:rPr>
            </w:pPr>
            <w:r w:rsidRPr="008322DB">
              <w:rPr>
                <w:b/>
                <w:sz w:val="18"/>
              </w:rPr>
              <w:t xml:space="preserve"> Коды МКБ: </w:t>
            </w:r>
          </w:p>
          <w:p w:rsidR="002B2D86" w:rsidRDefault="004833C6">
            <w:pPr>
              <w:spacing w:after="1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I05 - I09 – Хронические ревматические болезни сердца </w:t>
            </w:r>
          </w:p>
          <w:p w:rsidR="002B2D86" w:rsidRDefault="004833C6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I10 - I15 – Болезни, характеризующиеся повышенным кровяным давлением </w:t>
            </w:r>
          </w:p>
          <w:p w:rsidR="002B2D86" w:rsidRDefault="004833C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I20 - I25 – Ишемическая болезнь сердца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I26 – Легочная эмболия </w:t>
            </w:r>
          </w:p>
          <w:p w:rsidR="002B2D86" w:rsidRDefault="004833C6">
            <w:pPr>
              <w:spacing w:after="3" w:line="238" w:lineRule="auto"/>
              <w:ind w:left="17" w:right="17" w:firstLine="0"/>
              <w:jc w:val="center"/>
            </w:pPr>
            <w:r>
              <w:rPr>
                <w:sz w:val="18"/>
              </w:rPr>
              <w:t xml:space="preserve">I27.0 – Первичная легочная гипертензия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I27.2 – Другая вторичная легочная гипертензия </w:t>
            </w:r>
          </w:p>
          <w:p w:rsidR="002B2D86" w:rsidRDefault="004833C6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I27.8 – Другие уточненные формы легочно-сердечной недостаточности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I28 – Другие болезни легочных сосудов I33 – Острый и подострый эндокардит </w:t>
            </w:r>
          </w:p>
          <w:p w:rsidR="002B2D86" w:rsidRDefault="004833C6">
            <w:pPr>
              <w:spacing w:after="0" w:line="259" w:lineRule="auto"/>
              <w:ind w:left="23" w:hanging="23"/>
              <w:jc w:val="center"/>
            </w:pPr>
            <w:r>
              <w:rPr>
                <w:sz w:val="18"/>
              </w:rPr>
              <w:t xml:space="preserve">I34 - I37 – Неревматические поражения митрального клапана, аортального клапана, трехстворчатого клапана, поражения клапана легочной артерии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0" w:line="238" w:lineRule="auto"/>
              <w:ind w:left="4" w:right="2" w:firstLine="0"/>
              <w:jc w:val="center"/>
            </w:pPr>
            <w:r>
              <w:rPr>
                <w:sz w:val="18"/>
              </w:rPr>
              <w:t xml:space="preserve">Источником информации является </w:t>
            </w:r>
          </w:p>
          <w:p w:rsidR="002B2D86" w:rsidRDefault="004833C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информационный ресурс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территориального фонда в части сведений о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лицах, состоящих под диспансерным </w:t>
            </w:r>
          </w:p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наблюдением (гл.15 </w:t>
            </w:r>
          </w:p>
          <w:p w:rsidR="002B2D86" w:rsidRDefault="004833C6">
            <w:pPr>
              <w:spacing w:after="0" w:line="259" w:lineRule="auto"/>
              <w:ind w:left="161" w:firstLine="0"/>
              <w:jc w:val="left"/>
            </w:pPr>
            <w:r>
              <w:rPr>
                <w:sz w:val="18"/>
              </w:rPr>
              <w:t xml:space="preserve">Приказ 108н МЗ РФ) </w:t>
            </w:r>
          </w:p>
          <w:p w:rsidR="002B2D86" w:rsidRDefault="004833C6">
            <w:pPr>
              <w:spacing w:after="0" w:line="239" w:lineRule="auto"/>
              <w:ind w:left="4" w:right="2" w:firstLine="30"/>
              <w:jc w:val="center"/>
            </w:pPr>
            <w:r>
              <w:rPr>
                <w:sz w:val="18"/>
              </w:rPr>
              <w:t xml:space="preserve">Источником информации являются реестры (стационар), </w:t>
            </w:r>
          </w:p>
          <w:p w:rsidR="002B2D86" w:rsidRDefault="004833C6">
            <w:pPr>
              <w:spacing w:after="0" w:line="259" w:lineRule="auto"/>
              <w:ind w:left="38" w:firstLine="0"/>
              <w:jc w:val="left"/>
            </w:pPr>
            <w:r>
              <w:rPr>
                <w:sz w:val="18"/>
              </w:rPr>
              <w:t xml:space="preserve">оказанной медицинской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помощи застрахованным лицам.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Отбор информации для расчета показателей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осуществляется по </w:t>
            </w:r>
          </w:p>
          <w:p w:rsidR="002B2D86" w:rsidRDefault="004833C6">
            <w:pPr>
              <w:spacing w:after="0" w:line="259" w:lineRule="auto"/>
              <w:ind w:left="5" w:firstLine="0"/>
            </w:pPr>
            <w:r>
              <w:rPr>
                <w:sz w:val="18"/>
              </w:rPr>
              <w:t xml:space="preserve">полям реестра в формате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Д1 «Файл со сведениями об оказанной </w:t>
            </w:r>
          </w:p>
          <w:p w:rsidR="002B2D86" w:rsidRDefault="004833C6">
            <w:pPr>
              <w:spacing w:after="0" w:line="259" w:lineRule="auto"/>
              <w:ind w:left="19" w:firstLine="0"/>
            </w:pPr>
            <w:r>
              <w:rPr>
                <w:sz w:val="18"/>
              </w:rPr>
              <w:t xml:space="preserve">медицинской помощи за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период, кроме ВМП, диспансеризации,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профилактических </w:t>
            </w:r>
          </w:p>
          <w:p w:rsidR="002B2D86" w:rsidRDefault="004833C6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 xml:space="preserve">медицинских осмотров,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медицинской помощи при подозрении на ЗНО»: </w:t>
            </w:r>
          </w:p>
          <w:p w:rsidR="002B2D86" w:rsidRDefault="004833C6">
            <w:pPr>
              <w:spacing w:after="0" w:line="238" w:lineRule="auto"/>
              <w:ind w:left="11" w:right="10" w:firstLine="0"/>
              <w:jc w:val="center"/>
            </w:pPr>
            <w:r>
              <w:rPr>
                <w:sz w:val="18"/>
              </w:rPr>
              <w:t xml:space="preserve">-дата окончания лечения;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-диагноз основной; </w:t>
            </w: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656" w:type="dxa"/>
        <w:tblInd w:w="-635" w:type="dxa"/>
        <w:tblCellMar>
          <w:top w:w="146" w:type="dxa"/>
          <w:left w:w="62" w:type="dxa"/>
          <w:right w:w="17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501"/>
      </w:tblGrid>
      <w:tr w:rsidR="002B2D86" w:rsidTr="00124536">
        <w:trPr>
          <w:trHeight w:val="9530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7" w:right="7" w:firstLine="0"/>
              <w:jc w:val="center"/>
            </w:pPr>
            <w:r>
              <w:rPr>
                <w:sz w:val="18"/>
              </w:rPr>
              <w:t xml:space="preserve">I38 - I39 – Эндокардит, клапан не уточнен, эндокардит и поражения клапанов сердца при болезнях, классифицированных в других рубриках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I40 – Острый миокардит </w:t>
            </w:r>
          </w:p>
          <w:p w:rsidR="002B2D86" w:rsidRDefault="004833C6">
            <w:pPr>
              <w:spacing w:after="0" w:line="238" w:lineRule="auto"/>
              <w:ind w:left="7" w:right="7" w:firstLine="0"/>
              <w:jc w:val="center"/>
            </w:pPr>
            <w:r>
              <w:rPr>
                <w:sz w:val="18"/>
              </w:rPr>
              <w:t xml:space="preserve">I41 – Миокардит при болезнях, классифицированных в других рубриках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I42 – Кардиомиопатия </w:t>
            </w:r>
          </w:p>
          <w:p w:rsidR="002B2D86" w:rsidRDefault="004833C6">
            <w:pPr>
              <w:spacing w:after="0" w:line="259" w:lineRule="auto"/>
              <w:ind w:left="103" w:firstLine="0"/>
              <w:jc w:val="left"/>
            </w:pPr>
            <w:r>
              <w:rPr>
                <w:sz w:val="18"/>
              </w:rPr>
              <w:t xml:space="preserve">I44 - I49 – Предсердно-желудочковая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[атриовентрикулярная] блокада и блокада левой ножки пучка [Гиса]; другие нарушения проводимости; </w:t>
            </w:r>
          </w:p>
          <w:p w:rsidR="002B2D86" w:rsidRDefault="004833C6">
            <w:pPr>
              <w:spacing w:after="0" w:line="259" w:lineRule="auto"/>
              <w:ind w:left="180" w:firstLine="0"/>
              <w:jc w:val="left"/>
            </w:pPr>
            <w:r>
              <w:rPr>
                <w:sz w:val="18"/>
              </w:rPr>
              <w:t xml:space="preserve">остановка сердца; пароксизмальная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тахикардия; фибрилляция и трепетание предсердий; другие нарушения сердечного ритма </w:t>
            </w:r>
          </w:p>
          <w:p w:rsidR="002B2D86" w:rsidRDefault="004833C6">
            <w:pPr>
              <w:spacing w:after="0" w:line="259" w:lineRule="auto"/>
              <w:ind w:left="266" w:firstLine="0"/>
              <w:jc w:val="left"/>
            </w:pPr>
            <w:r>
              <w:rPr>
                <w:sz w:val="18"/>
              </w:rPr>
              <w:t xml:space="preserve">I50 – Сердечная недостаточность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I51.0 - I51.2 – Дефект перегородки сердца приобретенный, разрыв сухожилий хорды, не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классифицированный в других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рубриках, разрыв сосочковой мышцы, не классифицированный в других рубриках </w:t>
            </w:r>
          </w:p>
          <w:p w:rsidR="002B2D86" w:rsidRDefault="004833C6">
            <w:pPr>
              <w:spacing w:after="0" w:line="239" w:lineRule="auto"/>
              <w:ind w:left="59" w:right="62" w:firstLine="0"/>
              <w:jc w:val="center"/>
            </w:pPr>
            <w:r>
              <w:rPr>
                <w:sz w:val="18"/>
              </w:rPr>
              <w:t xml:space="preserve">I51.4 – Миокардит неуточненный I67.8 – Другие уточненные поражения сосудов мозга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I69.0 - I69.4 – Последствия субарахноидального кровоизлияния,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внутричерепного кровоизлияния, другого нетравматического </w:t>
            </w:r>
          </w:p>
          <w:p w:rsidR="002B2D86" w:rsidRDefault="004833C6">
            <w:pPr>
              <w:spacing w:after="0" w:line="259" w:lineRule="auto"/>
              <w:ind w:left="264" w:firstLine="0"/>
              <w:jc w:val="left"/>
            </w:pPr>
            <w:r>
              <w:rPr>
                <w:sz w:val="18"/>
              </w:rPr>
              <w:t xml:space="preserve">внутричерепного кровоизлияния,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последствия инфаркта мозга и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инсульта, не уточненные как </w:t>
            </w:r>
          </w:p>
          <w:p w:rsidR="002B2D86" w:rsidRDefault="004833C6">
            <w:pPr>
              <w:spacing w:after="0" w:line="259" w:lineRule="auto"/>
              <w:ind w:left="226" w:firstLine="0"/>
              <w:jc w:val="left"/>
            </w:pPr>
            <w:r>
              <w:rPr>
                <w:sz w:val="18"/>
              </w:rPr>
              <w:t xml:space="preserve">кровоизлияния или инфаркт мозга </w:t>
            </w:r>
          </w:p>
          <w:p w:rsidR="002B2D86" w:rsidRDefault="004833C6">
            <w:pPr>
              <w:spacing w:after="0" w:line="259" w:lineRule="auto"/>
              <w:ind w:left="137" w:firstLine="0"/>
              <w:jc w:val="left"/>
            </w:pPr>
            <w:r>
              <w:rPr>
                <w:sz w:val="18"/>
              </w:rPr>
              <w:t xml:space="preserve">I71 – Аневризма и расслоение аорты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I65.2 – Закупорка и стеноз сонной артерии </w:t>
            </w:r>
          </w:p>
          <w:p w:rsidR="002B2D86" w:rsidRDefault="004833C6">
            <w:pPr>
              <w:spacing w:after="1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E78 – Нарушения обмена липопротеинов и другие липидемии </w:t>
            </w:r>
          </w:p>
          <w:p w:rsidR="002B2D86" w:rsidRDefault="004833C6">
            <w:pPr>
              <w:spacing w:after="0" w:line="259" w:lineRule="auto"/>
              <w:ind w:left="178" w:firstLine="0"/>
              <w:jc w:val="left"/>
            </w:pPr>
            <w:r>
              <w:rPr>
                <w:sz w:val="18"/>
              </w:rPr>
              <w:t xml:space="preserve">Q20 - Q28 – Врожденные аномалии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(пороки развития) системы кровообращения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-диагноз сопутствующий;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-диагноз осложнений </w:t>
            </w:r>
          </w:p>
          <w:p w:rsidR="002B2D86" w:rsidRDefault="004833C6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t xml:space="preserve">-характер заболевания;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- форма оказания медицинской помощи. </w:t>
            </w: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656" w:type="dxa"/>
        <w:tblInd w:w="-635" w:type="dxa"/>
        <w:tblCellMar>
          <w:top w:w="114" w:type="dxa"/>
          <w:left w:w="62" w:type="dxa"/>
          <w:right w:w="15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501"/>
      </w:tblGrid>
      <w:tr w:rsidR="002B2D86" w:rsidTr="00124536">
        <w:trPr>
          <w:trHeight w:val="3734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Z95.0 – Наличие искусственного водителя сердечного ритма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Z95.1 – Наличие аортокоронарного шунтового трансплантата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Z95.2 - Z95.4, Z95.8, Z95.9 – Наличие протеза сердечного клапана, наличие ксеногенного сердечного клапана, </w:t>
            </w:r>
          </w:p>
          <w:p w:rsidR="002B2D86" w:rsidRDefault="004833C6">
            <w:pPr>
              <w:spacing w:after="0" w:line="259" w:lineRule="auto"/>
              <w:ind w:left="2" w:firstLine="0"/>
            </w:pPr>
            <w:r>
              <w:rPr>
                <w:sz w:val="18"/>
              </w:rPr>
              <w:t xml:space="preserve">наличие другого заменителя сердечного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клапана, наличие других сердечных и сосудистых имплантатов и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трансплантатов, наличие сердечного и сосудистого имплантата и </w:t>
            </w:r>
          </w:p>
          <w:p w:rsidR="002B2D86" w:rsidRDefault="004833C6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трансплантата неуточненных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Z95.5 – Наличие коронарного ангиопластичного имплантата трансплантата </w:t>
            </w:r>
          </w:p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E10-E11 – Сахарный диабет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</w:tr>
      <w:tr w:rsidR="002B2D86" w:rsidTr="00124536">
        <w:trPr>
          <w:trHeight w:val="5594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15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13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23" w:right="21" w:firstLine="0"/>
              <w:jc w:val="center"/>
            </w:pPr>
            <w:r>
              <w:rPr>
                <w:sz w:val="18"/>
              </w:rPr>
              <w:t xml:space="preserve">Доля взрослых, повторно госпитализированных за период по причине </w:t>
            </w:r>
          </w:p>
          <w:p w:rsidR="002B2D86" w:rsidRDefault="004833C6">
            <w:pPr>
              <w:spacing w:after="0" w:line="259" w:lineRule="auto"/>
              <w:ind w:left="98" w:firstLine="0"/>
              <w:jc w:val="left"/>
            </w:pPr>
            <w:r>
              <w:rPr>
                <w:sz w:val="18"/>
              </w:rPr>
              <w:t>заболеваний сердечно-</w:t>
            </w:r>
          </w:p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сосудистой системы или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их осложнений в течение года с момента </w:t>
            </w:r>
          </w:p>
          <w:p w:rsidR="002B2D86" w:rsidRDefault="004833C6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8"/>
              </w:rPr>
              <w:t xml:space="preserve">предыдущей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госпитализации, от </w:t>
            </w:r>
          </w:p>
          <w:p w:rsidR="002B2D86" w:rsidRDefault="004833C6">
            <w:pPr>
              <w:spacing w:after="0" w:line="259" w:lineRule="auto"/>
              <w:ind w:left="53" w:firstLine="0"/>
              <w:jc w:val="left"/>
            </w:pPr>
            <w:r>
              <w:rPr>
                <w:sz w:val="18"/>
              </w:rPr>
              <w:t xml:space="preserve">общего числа взрослых,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госпитализированных за период по причине </w:t>
            </w:r>
          </w:p>
          <w:p w:rsidR="002B2D86" w:rsidRDefault="004833C6">
            <w:pPr>
              <w:spacing w:after="0" w:line="259" w:lineRule="auto"/>
              <w:ind w:left="98" w:firstLine="0"/>
              <w:jc w:val="left"/>
            </w:pPr>
            <w:r>
              <w:rPr>
                <w:sz w:val="18"/>
              </w:rPr>
              <w:t>заболеваний сердечно-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сосудистой системы или их осложнений. (</w:t>
            </w:r>
            <w:r w:rsidR="00553FE6">
              <w:rPr>
                <w:sz w:val="18"/>
                <w:lang w:val="en-US"/>
              </w:rPr>
              <w:t>P</w:t>
            </w:r>
            <w:r>
              <w:rPr>
                <w:sz w:val="18"/>
              </w:rPr>
              <w:t xml:space="preserve">бск)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Уменьшение показателя за период по отношению к показателю в </w:t>
            </w:r>
          </w:p>
          <w:p w:rsidR="002B2D86" w:rsidRDefault="004833C6">
            <w:pPr>
              <w:spacing w:after="0" w:line="259" w:lineRule="auto"/>
              <w:ind w:left="5" w:right="4" w:firstLine="0"/>
              <w:jc w:val="center"/>
            </w:pPr>
            <w:r>
              <w:rPr>
                <w:sz w:val="18"/>
              </w:rPr>
              <w:t xml:space="preserve">предыдущем периоде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которых, выше среднего значения по субъекту Российской Федерации: </w:t>
            </w:r>
          </w:p>
          <w:p w:rsidR="002B2D86" w:rsidRDefault="004833C6">
            <w:pPr>
              <w:spacing w:after="0" w:line="259" w:lineRule="auto"/>
              <w:ind w:left="502" w:firstLine="0"/>
              <w:jc w:val="left"/>
            </w:pPr>
            <w:r>
              <w:rPr>
                <w:sz w:val="18"/>
              </w:rPr>
              <w:t xml:space="preserve">Уменьшение &lt; 3 % - 0 баллов; </w:t>
            </w:r>
          </w:p>
          <w:p w:rsidR="002B2D86" w:rsidRDefault="004833C6">
            <w:pPr>
              <w:spacing w:after="0" w:line="238" w:lineRule="auto"/>
              <w:ind w:left="96" w:firstLine="0"/>
              <w:jc w:val="center"/>
            </w:pPr>
            <w:r>
              <w:rPr>
                <w:sz w:val="18"/>
              </w:rPr>
              <w:t xml:space="preserve">Уменьшение ≥ 3 % - 1 балл; Уменьшение ≥ 7 % - 2 балла. </w:t>
            </w:r>
          </w:p>
          <w:p w:rsidR="002B2D86" w:rsidRDefault="004833C6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равно или ниже среднего значения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снижения по сравнению с предыдущим периодом или достижения минимально возможного значения показателя - 2 балла; </w:t>
            </w:r>
          </w:p>
          <w:p w:rsidR="002B2D86" w:rsidRDefault="004833C6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В иных случаях - 1 балл.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6720D3">
            <w:pPr>
              <w:spacing w:after="0" w:line="259" w:lineRule="auto"/>
              <w:ind w:left="73" w:firstLine="0"/>
              <w:jc w:val="center"/>
            </w:pPr>
            <w:r>
              <w:rPr>
                <w:sz w:val="18"/>
                <w:lang w:val="en-US"/>
              </w:rPr>
              <w:t>PH</w:t>
            </w:r>
            <w:r w:rsidR="004833C6">
              <w:rPr>
                <w:sz w:val="18"/>
              </w:rPr>
              <w:t>бск</w:t>
            </w:r>
          </w:p>
          <w:p w:rsidR="002B2D86" w:rsidRDefault="006720D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  <w:lang w:val="en-US"/>
              </w:rPr>
              <w:t>P</w:t>
            </w:r>
            <w:r w:rsidR="004833C6">
              <w:rPr>
                <w:sz w:val="18"/>
              </w:rPr>
              <w:t xml:space="preserve">бск 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27660" cy="7620"/>
                      <wp:effectExtent l="0" t="0" r="0" b="0"/>
                      <wp:docPr id="75654" name="Group 756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660" cy="7620"/>
                                <a:chOff x="0" y="0"/>
                                <a:chExt cx="327660" cy="7620"/>
                              </a:xfrm>
                            </wpg:grpSpPr>
                            <wps:wsp>
                              <wps:cNvPr id="97810" name="Shape 97810"/>
                              <wps:cNvSpPr/>
                              <wps:spPr>
                                <a:xfrm>
                                  <a:off x="0" y="0"/>
                                  <a:ext cx="32766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0" h="9144">
                                      <a:moveTo>
                                        <a:pt x="0" y="0"/>
                                      </a:moveTo>
                                      <a:lnTo>
                                        <a:pt x="327660" y="0"/>
                                      </a:lnTo>
                                      <a:lnTo>
                                        <a:pt x="32766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5654" style="width:25.8pt;height:0.599976pt;mso-position-horizontal-relative:char;mso-position-vertical-relative:line" coordsize="3276,76">
                      <v:shape id="Shape 97811" style="position:absolute;width:3276;height:91;left:0;top:0;" coordsize="327660,9144" path="m0,0l327660,0l327660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18"/>
              </w:rPr>
              <w:t xml:space="preserve"> × 100, </w:t>
            </w:r>
          </w:p>
          <w:p w:rsidR="002B2D86" w:rsidRDefault="006720D3">
            <w:pPr>
              <w:spacing w:after="0" w:line="259" w:lineRule="auto"/>
              <w:ind w:left="70" w:firstLine="0"/>
              <w:jc w:val="center"/>
            </w:pPr>
            <w:r>
              <w:rPr>
                <w:sz w:val="18"/>
                <w:lang w:val="en-US"/>
              </w:rPr>
              <w:t>H</w:t>
            </w:r>
            <w:r w:rsidR="004833C6">
              <w:rPr>
                <w:sz w:val="18"/>
              </w:rPr>
              <w:t>бск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6720D3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PH</w:t>
            </w:r>
            <w:r w:rsidR="004833C6">
              <w:rPr>
                <w:sz w:val="18"/>
              </w:rPr>
              <w:t xml:space="preserve">бск - число взрослых пациентов, повторно госпитализированных за период по причине заболеваний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сердечно-сосудистой системы или их </w:t>
            </w:r>
          </w:p>
          <w:p w:rsidR="002B2D86" w:rsidRDefault="004833C6">
            <w:pPr>
              <w:spacing w:after="15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осложнений в течение года с момента предыдущей госпитализации; </w:t>
            </w:r>
          </w:p>
          <w:p w:rsidR="002B2D86" w:rsidRDefault="006720D3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H</w:t>
            </w:r>
            <w:r w:rsidR="004833C6">
              <w:rPr>
                <w:sz w:val="18"/>
              </w:rPr>
              <w:t>бск</w:t>
            </w:r>
            <w:r w:rsidR="004833C6">
              <w:rPr>
                <w:sz w:val="18"/>
                <w:vertAlign w:val="subscript"/>
              </w:rPr>
              <w:t xml:space="preserve"> </w:t>
            </w:r>
            <w:r w:rsidR="004833C6">
              <w:rPr>
                <w:sz w:val="18"/>
              </w:rPr>
              <w:t xml:space="preserve">- общее число взрослых пациентов, госпитализированных за период по причине заболеваний сердечно-сосудистой системы или их осложнений. </w:t>
            </w:r>
          </w:p>
          <w:p w:rsidR="002B2D86" w:rsidRDefault="004833C6">
            <w:pPr>
              <w:spacing w:after="15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Pr="004746FA" w:rsidRDefault="004833C6">
            <w:pPr>
              <w:spacing w:after="0" w:line="259" w:lineRule="auto"/>
              <w:ind w:left="0" w:right="46" w:firstLine="0"/>
              <w:jc w:val="center"/>
              <w:rPr>
                <w:b/>
              </w:rPr>
            </w:pPr>
            <w:r w:rsidRPr="004746FA">
              <w:rPr>
                <w:b/>
                <w:sz w:val="18"/>
              </w:rPr>
              <w:t>Коды МКБ:</w:t>
            </w:r>
            <w:r w:rsidRPr="004746FA">
              <w:rPr>
                <w:b/>
                <w:sz w:val="22"/>
              </w:rPr>
              <w:t xml:space="preserve">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I00 - I99 – Болезни системы кровообращения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Q20 - Q28 – Врожденные аномалии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[пороки развития] системы кровообращения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9" w:lineRule="auto"/>
              <w:ind w:left="4" w:right="2" w:firstLine="30"/>
              <w:jc w:val="center"/>
            </w:pPr>
            <w:r>
              <w:rPr>
                <w:sz w:val="18"/>
              </w:rPr>
              <w:t xml:space="preserve">Источником информации являются реестры (стационар), </w:t>
            </w:r>
          </w:p>
          <w:p w:rsidR="002B2D86" w:rsidRDefault="004833C6">
            <w:pPr>
              <w:spacing w:after="0" w:line="259" w:lineRule="auto"/>
              <w:ind w:left="38" w:firstLine="0"/>
              <w:jc w:val="left"/>
            </w:pPr>
            <w:r>
              <w:rPr>
                <w:sz w:val="18"/>
              </w:rPr>
              <w:t xml:space="preserve">оказанной медицинской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помощи застрахованным лицам.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Отбор информации для расчета показателей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осуществляется по </w:t>
            </w:r>
          </w:p>
          <w:p w:rsidR="002B2D86" w:rsidRDefault="004833C6">
            <w:pPr>
              <w:spacing w:after="0" w:line="259" w:lineRule="auto"/>
              <w:ind w:left="5" w:firstLine="0"/>
            </w:pPr>
            <w:r>
              <w:rPr>
                <w:sz w:val="18"/>
              </w:rPr>
              <w:t xml:space="preserve">полям реестра в формате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Д1 «Файл со сведениями об оказанной </w:t>
            </w:r>
          </w:p>
          <w:p w:rsidR="002B2D86" w:rsidRDefault="004833C6">
            <w:pPr>
              <w:spacing w:after="0" w:line="259" w:lineRule="auto"/>
              <w:ind w:left="19" w:firstLine="0"/>
            </w:pPr>
            <w:r>
              <w:rPr>
                <w:sz w:val="18"/>
              </w:rPr>
              <w:t xml:space="preserve">медицинской помощи за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период, кроме ВМП, диспансеризации,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профилактических </w:t>
            </w:r>
          </w:p>
          <w:p w:rsidR="002B2D86" w:rsidRDefault="004833C6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 xml:space="preserve">медицинских осмотров,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медицинской помощи при подозрении на ЗНО»: </w:t>
            </w:r>
          </w:p>
          <w:p w:rsidR="002B2D86" w:rsidRDefault="004833C6">
            <w:pPr>
              <w:spacing w:after="0" w:line="259" w:lineRule="auto"/>
              <w:ind w:left="134" w:firstLine="0"/>
              <w:jc w:val="left"/>
            </w:pPr>
            <w:r>
              <w:rPr>
                <w:sz w:val="18"/>
              </w:rPr>
              <w:t xml:space="preserve">-дата начала лечения;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-диагноз основной;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-диагноз сопутствующий;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-диагноз осложнений </w:t>
            </w:r>
          </w:p>
          <w:p w:rsidR="00124536" w:rsidRDefault="004833C6" w:rsidP="0012453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-характер заболевания; </w:t>
            </w:r>
            <w:r w:rsidR="00124536">
              <w:rPr>
                <w:sz w:val="18"/>
              </w:rPr>
              <w:t xml:space="preserve">                    - форма оказания медицинской помощи </w:t>
            </w:r>
          </w:p>
          <w:p w:rsidR="002B2D86" w:rsidRDefault="002B2D86">
            <w:pPr>
              <w:spacing w:after="0" w:line="259" w:lineRule="auto"/>
              <w:ind w:left="79" w:firstLine="0"/>
              <w:jc w:val="left"/>
            </w:pP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656" w:type="dxa"/>
        <w:tblInd w:w="-635" w:type="dxa"/>
        <w:tblCellMar>
          <w:top w:w="117" w:type="dxa"/>
          <w:left w:w="62" w:type="dxa"/>
          <w:right w:w="15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501"/>
      </w:tblGrid>
      <w:tr w:rsidR="002B2D86" w:rsidTr="00124536">
        <w:trPr>
          <w:trHeight w:val="7872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lastRenderedPageBreak/>
              <w:t xml:space="preserve">16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14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взрослых, находящихся под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диспансерным </w:t>
            </w:r>
          </w:p>
          <w:p w:rsidR="002B2D86" w:rsidRDefault="004833C6">
            <w:pPr>
              <w:spacing w:after="0" w:line="239" w:lineRule="auto"/>
              <w:ind w:left="1" w:hanging="1"/>
              <w:jc w:val="center"/>
            </w:pPr>
            <w:r>
              <w:rPr>
                <w:sz w:val="18"/>
              </w:rPr>
              <w:t xml:space="preserve">наблюдением по поводу сахарного диабета, у которых впервые </w:t>
            </w:r>
          </w:p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зарегистрированы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осложнения за период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(диабетическая ретинопатия,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диабетическая стопа), от общего числа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находящихся под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диспансерным </w:t>
            </w:r>
          </w:p>
          <w:p w:rsidR="002B2D86" w:rsidRDefault="004833C6">
            <w:pPr>
              <w:spacing w:after="0" w:line="259" w:lineRule="auto"/>
              <w:ind w:left="43" w:firstLine="0"/>
              <w:jc w:val="left"/>
            </w:pPr>
            <w:r>
              <w:rPr>
                <w:sz w:val="18"/>
              </w:rPr>
              <w:t xml:space="preserve">наблюдением по поводу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сахарного диабета за период. (</w:t>
            </w:r>
            <w:r w:rsidR="00553FE6">
              <w:rPr>
                <w:sz w:val="18"/>
                <w:lang w:val="en-US"/>
              </w:rPr>
              <w:t>SDosl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Уменьшение показателя за период по отношению к показателю в </w:t>
            </w:r>
          </w:p>
          <w:p w:rsidR="002B2D86" w:rsidRDefault="004833C6">
            <w:pPr>
              <w:spacing w:after="0" w:line="259" w:lineRule="auto"/>
              <w:ind w:left="5" w:right="4" w:firstLine="0"/>
              <w:jc w:val="center"/>
            </w:pPr>
            <w:r>
              <w:rPr>
                <w:sz w:val="18"/>
              </w:rPr>
              <w:t xml:space="preserve">предыдущем периоде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которых, выше среднего значения по субъекту Российской Федерации: </w:t>
            </w:r>
          </w:p>
          <w:p w:rsidR="002B2D86" w:rsidRDefault="004833C6">
            <w:pPr>
              <w:spacing w:after="0" w:line="259" w:lineRule="auto"/>
              <w:ind w:left="59" w:firstLine="0"/>
              <w:jc w:val="center"/>
            </w:pPr>
            <w:r>
              <w:rPr>
                <w:sz w:val="18"/>
              </w:rPr>
              <w:t xml:space="preserve">Уменьшение &lt; 5 % - 0 баллов;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Уменьшение ≥ 5 % - 1,5 балла; Уменьшение ≥ 10 % - 3 балла. </w:t>
            </w:r>
          </w:p>
          <w:p w:rsidR="002B2D86" w:rsidRDefault="004833C6">
            <w:pPr>
              <w:spacing w:after="0" w:line="259" w:lineRule="auto"/>
              <w:ind w:left="10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равно или ниже среднего значения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снижения по сравнению с предыдущим периодом или достижения минимально возможного значения показателя - 3 балла; </w:t>
            </w:r>
          </w:p>
          <w:p w:rsidR="002B2D86" w:rsidRDefault="004833C6">
            <w:pPr>
              <w:spacing w:after="0" w:line="259" w:lineRule="auto"/>
              <w:ind w:left="58" w:firstLine="0"/>
              <w:jc w:val="center"/>
            </w:pPr>
            <w:r>
              <w:rPr>
                <w:sz w:val="18"/>
              </w:rPr>
              <w:t xml:space="preserve">В иных случаях - 1,5 балла. </w:t>
            </w:r>
          </w:p>
          <w:p w:rsidR="002B2D86" w:rsidRDefault="004833C6">
            <w:pPr>
              <w:spacing w:after="0" w:line="259" w:lineRule="auto"/>
              <w:ind w:left="3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Pr="00F406D3" w:rsidRDefault="006720D3">
            <w:pPr>
              <w:spacing w:after="0" w:line="259" w:lineRule="auto"/>
              <w:ind w:left="142" w:firstLine="0"/>
              <w:jc w:val="center"/>
            </w:pPr>
            <w:r>
              <w:rPr>
                <w:sz w:val="18"/>
                <w:lang w:val="en-US"/>
              </w:rPr>
              <w:t>Osl</w:t>
            </w:r>
          </w:p>
          <w:p w:rsidR="002B2D86" w:rsidRDefault="006720D3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  <w:lang w:val="en-US"/>
              </w:rPr>
              <w:t>SDosl</w:t>
            </w:r>
            <w:r w:rsidR="004833C6">
              <w:rPr>
                <w:sz w:val="18"/>
              </w:rPr>
              <w:t xml:space="preserve"> 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9164" cy="7620"/>
                      <wp:effectExtent l="0" t="0" r="0" b="0"/>
                      <wp:docPr id="88921" name="Group 889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9164" cy="7620"/>
                                <a:chOff x="0" y="0"/>
                                <a:chExt cx="169164" cy="7620"/>
                              </a:xfrm>
                            </wpg:grpSpPr>
                            <wps:wsp>
                              <wps:cNvPr id="97812" name="Shape 97812"/>
                              <wps:cNvSpPr/>
                              <wps:spPr>
                                <a:xfrm>
                                  <a:off x="0" y="0"/>
                                  <a:ext cx="16916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9164" h="9144">
                                      <a:moveTo>
                                        <a:pt x="0" y="0"/>
                                      </a:moveTo>
                                      <a:lnTo>
                                        <a:pt x="169164" y="0"/>
                                      </a:lnTo>
                                      <a:lnTo>
                                        <a:pt x="16916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8921" style="width:13.32pt;height:0.599976pt;mso-position-horizontal-relative:char;mso-position-vertical-relative:line" coordsize="1691,76">
                      <v:shape id="Shape 97813" style="position:absolute;width:1691;height:91;left:0;top:0;" coordsize="169164,9144" path="m0,0l169164,0l169164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18"/>
              </w:rPr>
              <w:t xml:space="preserve"> × 100, </w:t>
            </w:r>
          </w:p>
          <w:p w:rsidR="002B2D86" w:rsidRPr="00F406D3" w:rsidRDefault="006720D3">
            <w:pPr>
              <w:spacing w:after="0" w:line="259" w:lineRule="auto"/>
              <w:ind w:left="137" w:firstLine="0"/>
              <w:jc w:val="center"/>
            </w:pPr>
            <w:r>
              <w:rPr>
                <w:sz w:val="18"/>
                <w:lang w:val="en-US"/>
              </w:rPr>
              <w:t>SD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6720D3">
            <w:pPr>
              <w:spacing w:after="0" w:line="241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Osl</w:t>
            </w:r>
            <w:r w:rsidR="004833C6">
              <w:rPr>
                <w:sz w:val="18"/>
              </w:rPr>
              <w:t xml:space="preserve"> - число взрослых пациентов, находящихся под диспансерным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наблюдением по поводу сахарного диабета, у которых впервые </w:t>
            </w:r>
          </w:p>
          <w:p w:rsidR="002B2D86" w:rsidRDefault="004833C6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зарегистрированы осложнения за </w:t>
            </w:r>
          </w:p>
          <w:p w:rsidR="002B2D86" w:rsidRDefault="004833C6">
            <w:pPr>
              <w:spacing w:after="19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период (диабетическая ретинопатия, диабетическая стопа); </w:t>
            </w:r>
          </w:p>
          <w:p w:rsidR="002B2D86" w:rsidRDefault="00F9434F">
            <w:pPr>
              <w:spacing w:after="0" w:line="241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SD</w:t>
            </w:r>
            <w:r w:rsidR="004833C6">
              <w:rPr>
                <w:sz w:val="18"/>
              </w:rPr>
              <w:t xml:space="preserve"> - общее число взрослых пациентов, находящихся под диспансерным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наблюдением по поводу сахарного диабета за период.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Pr="004746FA" w:rsidRDefault="004833C6">
            <w:pPr>
              <w:spacing w:after="0" w:line="259" w:lineRule="auto"/>
              <w:ind w:left="0" w:right="46" w:firstLine="0"/>
              <w:jc w:val="center"/>
              <w:rPr>
                <w:b/>
              </w:rPr>
            </w:pPr>
            <w:r w:rsidRPr="004746FA">
              <w:rPr>
                <w:b/>
                <w:sz w:val="18"/>
              </w:rPr>
              <w:t xml:space="preserve">Коды МКБ: </w:t>
            </w:r>
          </w:p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E10-E11 – Сахарный диабет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4" w:right="2" w:firstLine="0"/>
              <w:jc w:val="center"/>
            </w:pPr>
            <w:r>
              <w:rPr>
                <w:sz w:val="18"/>
              </w:rPr>
              <w:t xml:space="preserve">Источником информации является </w:t>
            </w:r>
          </w:p>
          <w:p w:rsidR="002B2D86" w:rsidRDefault="004833C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информационный ресурс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территориального фонда в части сведений о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лицах, состоящих под диспансерным </w:t>
            </w:r>
          </w:p>
          <w:p w:rsidR="002B2D86" w:rsidRDefault="004833C6">
            <w:pPr>
              <w:spacing w:after="0" w:line="259" w:lineRule="auto"/>
              <w:ind w:left="192" w:firstLine="0"/>
              <w:jc w:val="left"/>
            </w:pPr>
            <w:r>
              <w:rPr>
                <w:sz w:val="18"/>
              </w:rPr>
              <w:t xml:space="preserve">наблюдением (гл.15 </w:t>
            </w:r>
          </w:p>
          <w:p w:rsidR="002B2D86" w:rsidRDefault="004833C6">
            <w:pPr>
              <w:spacing w:after="0" w:line="259" w:lineRule="auto"/>
              <w:ind w:left="161" w:firstLine="0"/>
              <w:jc w:val="left"/>
            </w:pPr>
            <w:r>
              <w:rPr>
                <w:sz w:val="18"/>
              </w:rPr>
              <w:t xml:space="preserve">Приказ 108н МЗ РФ) </w:t>
            </w:r>
          </w:p>
          <w:p w:rsidR="002B2D86" w:rsidRDefault="004833C6">
            <w:pPr>
              <w:spacing w:after="0" w:line="239" w:lineRule="auto"/>
              <w:ind w:left="4" w:right="2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2B2D86" w:rsidRDefault="004833C6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застрахованным лицам.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Отбор информации для расчета показателей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осуществляется по </w:t>
            </w:r>
          </w:p>
          <w:p w:rsidR="002B2D86" w:rsidRDefault="004833C6">
            <w:pPr>
              <w:spacing w:after="0" w:line="259" w:lineRule="auto"/>
              <w:ind w:left="5" w:firstLine="0"/>
            </w:pPr>
            <w:r>
              <w:rPr>
                <w:sz w:val="18"/>
              </w:rPr>
              <w:t xml:space="preserve">полям реестра в формате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Д1 «Файл со сведениями об оказанной </w:t>
            </w:r>
          </w:p>
          <w:p w:rsidR="002B2D86" w:rsidRDefault="004833C6">
            <w:pPr>
              <w:spacing w:after="0" w:line="259" w:lineRule="auto"/>
              <w:ind w:left="19" w:firstLine="0"/>
            </w:pPr>
            <w:r>
              <w:rPr>
                <w:sz w:val="18"/>
              </w:rPr>
              <w:t xml:space="preserve">медицинской помощи за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период, кроме ВМП, диспансеризации,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профилактических </w:t>
            </w:r>
          </w:p>
          <w:p w:rsidR="002B2D86" w:rsidRDefault="004833C6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 xml:space="preserve">медицинских осмотров,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медицинской помощи при подозрении на ЗНО»: </w:t>
            </w:r>
          </w:p>
          <w:p w:rsidR="002B2D86" w:rsidRDefault="004833C6">
            <w:pPr>
              <w:spacing w:after="0" w:line="238" w:lineRule="auto"/>
              <w:ind w:left="11" w:right="10" w:firstLine="0"/>
              <w:jc w:val="center"/>
            </w:pPr>
            <w:r>
              <w:rPr>
                <w:sz w:val="18"/>
              </w:rPr>
              <w:t xml:space="preserve">-дата окончания лечения; </w:t>
            </w:r>
          </w:p>
          <w:p w:rsidR="002B2D86" w:rsidRDefault="004833C6">
            <w:pPr>
              <w:spacing w:after="0" w:line="259" w:lineRule="auto"/>
              <w:ind w:left="226" w:firstLine="0"/>
              <w:jc w:val="left"/>
            </w:pPr>
            <w:r>
              <w:rPr>
                <w:sz w:val="18"/>
              </w:rPr>
              <w:t xml:space="preserve">-диагноз основной; </w:t>
            </w:r>
          </w:p>
          <w:p w:rsidR="002B2D86" w:rsidRDefault="004833C6">
            <w:pPr>
              <w:spacing w:after="0" w:line="240" w:lineRule="auto"/>
              <w:ind w:left="20" w:right="21" w:firstLine="0"/>
              <w:jc w:val="center"/>
            </w:pPr>
            <w:r>
              <w:rPr>
                <w:sz w:val="18"/>
              </w:rPr>
              <w:t xml:space="preserve">-диагноз сопутствующий </w:t>
            </w:r>
          </w:p>
          <w:p w:rsidR="002B2D86" w:rsidRDefault="004833C6">
            <w:pPr>
              <w:spacing w:after="0" w:line="259" w:lineRule="auto"/>
              <w:ind w:left="230" w:firstLine="0"/>
              <w:jc w:val="left"/>
            </w:pPr>
            <w:r>
              <w:rPr>
                <w:sz w:val="18"/>
              </w:rPr>
              <w:t xml:space="preserve">-впервые выявлено </w:t>
            </w:r>
          </w:p>
          <w:p w:rsidR="002B2D86" w:rsidRDefault="004833C6">
            <w:pPr>
              <w:spacing w:after="0" w:line="259" w:lineRule="auto"/>
              <w:ind w:left="79" w:right="125" w:firstLine="1"/>
              <w:jc w:val="center"/>
            </w:pPr>
            <w:r>
              <w:rPr>
                <w:sz w:val="18"/>
              </w:rPr>
              <w:t xml:space="preserve">(основной); -характер заболевания; -цель посещения. </w:t>
            </w:r>
          </w:p>
        </w:tc>
      </w:tr>
      <w:tr w:rsidR="002B2D86" w:rsidTr="00124536">
        <w:trPr>
          <w:trHeight w:val="422"/>
        </w:trPr>
        <w:tc>
          <w:tcPr>
            <w:tcW w:w="8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Pr="00F56B93" w:rsidRDefault="004833C6">
            <w:pPr>
              <w:spacing w:after="0" w:line="259" w:lineRule="auto"/>
              <w:ind w:left="0" w:right="53" w:firstLine="0"/>
              <w:jc w:val="center"/>
              <w:rPr>
                <w:b/>
                <w:sz w:val="24"/>
                <w:szCs w:val="24"/>
              </w:rPr>
            </w:pPr>
            <w:r w:rsidRPr="00F56B93">
              <w:rPr>
                <w:b/>
                <w:sz w:val="24"/>
                <w:szCs w:val="24"/>
              </w:rPr>
              <w:t xml:space="preserve">Детское население (от 0 до 17 лет включительно)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35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2B2D86" w:rsidTr="00124536">
        <w:trPr>
          <w:trHeight w:val="420"/>
        </w:trPr>
        <w:tc>
          <w:tcPr>
            <w:tcW w:w="156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Pr="00F56B93" w:rsidRDefault="004833C6">
            <w:pPr>
              <w:spacing w:after="0" w:line="259" w:lineRule="auto"/>
              <w:ind w:left="0" w:right="49" w:firstLine="0"/>
              <w:jc w:val="center"/>
              <w:rPr>
                <w:b/>
                <w:sz w:val="22"/>
              </w:rPr>
            </w:pPr>
            <w:r w:rsidRPr="00F56B93">
              <w:rPr>
                <w:b/>
                <w:sz w:val="22"/>
              </w:rPr>
              <w:t xml:space="preserve">Оценка эффективности профилактических мероприятий и диспансерного наблюдения </w:t>
            </w: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593" w:type="dxa"/>
        <w:tblInd w:w="-572" w:type="dxa"/>
        <w:tblCellMar>
          <w:top w:w="117" w:type="dxa"/>
          <w:left w:w="62" w:type="dxa"/>
          <w:right w:w="17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438"/>
      </w:tblGrid>
      <w:tr w:rsidR="002B2D86" w:rsidTr="00C46D7A">
        <w:trPr>
          <w:trHeight w:val="1042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N </w:t>
            </w:r>
          </w:p>
          <w:p w:rsidR="002B2D86" w:rsidRDefault="004833C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п/п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№ в </w:t>
            </w:r>
          </w:p>
          <w:p w:rsidR="002B2D86" w:rsidRDefault="004833C6">
            <w:pPr>
              <w:spacing w:after="0" w:line="259" w:lineRule="auto"/>
              <w:ind w:left="65" w:firstLine="0"/>
              <w:jc w:val="left"/>
            </w:pPr>
            <w:r>
              <w:rPr>
                <w:sz w:val="18"/>
              </w:rPr>
              <w:t xml:space="preserve">соотв. с </w:t>
            </w:r>
          </w:p>
          <w:p w:rsidR="002B2D86" w:rsidRDefault="004833C6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приказом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№ 44н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Наименование показателя 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Предположительный результат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Индикаторы выполнения показателя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Макс, балл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Формула расчета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Единицы измерения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Источник </w:t>
            </w:r>
          </w:p>
        </w:tc>
      </w:tr>
      <w:tr w:rsidR="002B2D86" w:rsidTr="00C46D7A">
        <w:trPr>
          <w:trHeight w:val="2698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lastRenderedPageBreak/>
              <w:t xml:space="preserve">17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15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18" w:right="12" w:firstLine="0"/>
              <w:jc w:val="center"/>
            </w:pPr>
            <w:r>
              <w:rPr>
                <w:sz w:val="18"/>
              </w:rPr>
              <w:t xml:space="preserve">Охват вакцинацией детей в рамках </w:t>
            </w:r>
          </w:p>
          <w:p w:rsidR="002B2D86" w:rsidRDefault="004833C6">
            <w:pPr>
              <w:spacing w:after="16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Национального календаря прививок. </w:t>
            </w:r>
          </w:p>
          <w:p w:rsidR="002B2D86" w:rsidRDefault="004833C6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8"/>
              </w:rPr>
              <w:t>(Vd</w:t>
            </w:r>
            <w:r w:rsidRPr="00553FE6">
              <w:rPr>
                <w:sz w:val="20"/>
                <w:szCs w:val="20"/>
                <w:vertAlign w:val="subscript"/>
              </w:rPr>
              <w:t>нац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5" w:hanging="4"/>
              <w:jc w:val="center"/>
            </w:pPr>
            <w:r>
              <w:rPr>
                <w:sz w:val="18"/>
              </w:rPr>
              <w:t xml:space="preserve">Достижение планового показателя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44" w:firstLine="0"/>
              <w:jc w:val="center"/>
            </w:pPr>
            <w:r>
              <w:rPr>
                <w:sz w:val="18"/>
              </w:rPr>
              <w:t xml:space="preserve">100% плана или более – 5 баллов; </w:t>
            </w:r>
          </w:p>
          <w:p w:rsidR="002B2D86" w:rsidRDefault="004833C6" w:rsidP="00363521">
            <w:pPr>
              <w:spacing w:after="0" w:line="259" w:lineRule="auto"/>
              <w:ind w:left="90" w:firstLine="0"/>
              <w:jc w:val="center"/>
            </w:pPr>
            <w:r>
              <w:rPr>
                <w:sz w:val="18"/>
              </w:rPr>
              <w:t xml:space="preserve"> Выше среднего значения по субъекту </w:t>
            </w:r>
          </w:p>
          <w:p w:rsidR="002B2D86" w:rsidRDefault="004833C6">
            <w:pPr>
              <w:spacing w:after="0" w:line="259" w:lineRule="auto"/>
              <w:ind w:left="57" w:firstLine="0"/>
              <w:jc w:val="center"/>
            </w:pPr>
            <w:r>
              <w:rPr>
                <w:sz w:val="18"/>
              </w:rPr>
              <w:t xml:space="preserve">Российской Федерации - 3 балла </w:t>
            </w:r>
          </w:p>
          <w:p w:rsidR="002B2D86" w:rsidRDefault="004833C6" w:rsidP="00363521">
            <w:pPr>
              <w:spacing w:after="0" w:line="259" w:lineRule="auto"/>
              <w:ind w:left="90" w:firstLine="0"/>
              <w:jc w:val="center"/>
            </w:pPr>
            <w:r>
              <w:rPr>
                <w:sz w:val="18"/>
              </w:rPr>
              <w:t xml:space="preserve"> Менее 100% от плана, но с приростом показателя по сравнению с предыдущем периодом – 2 балла; </w:t>
            </w:r>
          </w:p>
          <w:p w:rsidR="002B2D86" w:rsidRDefault="004833C6" w:rsidP="00363521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Менее 100% от плана, равно или со снижением показателя по сравнению с предыдущем периодом – 0 баллов.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2D233A">
            <w:pPr>
              <w:spacing w:after="0" w:line="259" w:lineRule="auto"/>
              <w:ind w:left="198" w:firstLine="0"/>
              <w:jc w:val="center"/>
            </w:pPr>
            <w:r>
              <w:rPr>
                <w:sz w:val="18"/>
                <w:lang w:val="en-US"/>
              </w:rPr>
              <w:t>Fd</w:t>
            </w:r>
            <w:r w:rsidR="004833C6">
              <w:rPr>
                <w:sz w:val="18"/>
              </w:rPr>
              <w:t>нац</w:t>
            </w:r>
          </w:p>
          <w:p w:rsidR="002B2D86" w:rsidRDefault="002D233A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  <w:lang w:val="en-US"/>
              </w:rPr>
              <w:t>Vd</w:t>
            </w:r>
            <w:r w:rsidR="004833C6">
              <w:rPr>
                <w:sz w:val="18"/>
              </w:rPr>
              <w:t xml:space="preserve">нац 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26137" cy="7620"/>
                      <wp:effectExtent l="0" t="0" r="0" b="0"/>
                      <wp:docPr id="85788" name="Group 857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137" cy="7620"/>
                                <a:chOff x="0" y="0"/>
                                <a:chExt cx="326137" cy="7620"/>
                              </a:xfrm>
                            </wpg:grpSpPr>
                            <wps:wsp>
                              <wps:cNvPr id="97814" name="Shape 97814"/>
                              <wps:cNvSpPr/>
                              <wps:spPr>
                                <a:xfrm>
                                  <a:off x="0" y="0"/>
                                  <a:ext cx="326137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6137" h="9144">
                                      <a:moveTo>
                                        <a:pt x="0" y="0"/>
                                      </a:moveTo>
                                      <a:lnTo>
                                        <a:pt x="326137" y="0"/>
                                      </a:lnTo>
                                      <a:lnTo>
                                        <a:pt x="326137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5788" style="width:25.6801pt;height:0.600006pt;mso-position-horizontal-relative:char;mso-position-vertical-relative:line" coordsize="3261,76">
                      <v:shape id="Shape 97815" style="position:absolute;width:3261;height:91;left:0;top:0;" coordsize="326137,9144" path="m0,0l326137,0l326137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18"/>
              </w:rPr>
              <w:t xml:space="preserve"> × 100, </w:t>
            </w:r>
          </w:p>
          <w:p w:rsidR="002B2D86" w:rsidRDefault="002D233A">
            <w:pPr>
              <w:spacing w:after="28" w:line="221" w:lineRule="auto"/>
              <w:ind w:left="1402" w:right="921" w:firstLine="14"/>
              <w:jc w:val="left"/>
            </w:pPr>
            <w:r>
              <w:rPr>
                <w:sz w:val="18"/>
                <w:lang w:val="en-US"/>
              </w:rPr>
              <w:t>Pd</w:t>
            </w:r>
            <w:r w:rsidR="004833C6">
              <w:rPr>
                <w:sz w:val="18"/>
              </w:rPr>
              <w:t xml:space="preserve">нац где: </w:t>
            </w:r>
          </w:p>
          <w:p w:rsidR="002B2D86" w:rsidRDefault="002D233A">
            <w:pPr>
              <w:spacing w:after="0" w:line="241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Fd</w:t>
            </w:r>
            <w:r w:rsidR="004833C6">
              <w:rPr>
                <w:sz w:val="18"/>
              </w:rPr>
              <w:t xml:space="preserve">нац - фактическое число вакцинированных детей в рамках </w:t>
            </w:r>
          </w:p>
          <w:p w:rsidR="002B2D86" w:rsidRDefault="004833C6">
            <w:pPr>
              <w:spacing w:after="17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Национального календаря прививок в отчетном периоде; </w:t>
            </w:r>
          </w:p>
          <w:p w:rsidR="002B2D86" w:rsidRDefault="002D233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Pd</w:t>
            </w:r>
            <w:r w:rsidR="004833C6">
              <w:rPr>
                <w:sz w:val="18"/>
              </w:rPr>
              <w:t>нац</w:t>
            </w:r>
            <w:r w:rsidR="004833C6">
              <w:rPr>
                <w:sz w:val="18"/>
                <w:vertAlign w:val="subscript"/>
              </w:rPr>
              <w:t xml:space="preserve"> </w:t>
            </w:r>
            <w:r w:rsidR="004833C6">
              <w:rPr>
                <w:sz w:val="18"/>
              </w:rPr>
              <w:t xml:space="preserve">- число детей соответствующего возраста (согласно Национальному календарю прививок) на начало отчетного периода.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0" w:line="239" w:lineRule="auto"/>
              <w:ind w:left="4" w:right="1" w:firstLine="0"/>
              <w:jc w:val="center"/>
            </w:pPr>
            <w:r>
              <w:rPr>
                <w:sz w:val="18"/>
              </w:rPr>
              <w:t xml:space="preserve">Источником информации являются данные органов </w:t>
            </w:r>
          </w:p>
          <w:p w:rsidR="002B2D86" w:rsidRDefault="004833C6">
            <w:pPr>
              <w:spacing w:after="0" w:line="259" w:lineRule="auto"/>
              <w:ind w:left="41" w:firstLine="0"/>
              <w:jc w:val="left"/>
            </w:pPr>
            <w:r>
              <w:rPr>
                <w:sz w:val="18"/>
              </w:rPr>
              <w:t xml:space="preserve">государственной власти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субъектов Российской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Федерации в сфере охраны здоровья,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предоставляемые на бумажных носителях. </w:t>
            </w:r>
          </w:p>
        </w:tc>
      </w:tr>
      <w:tr w:rsidR="002B2D86" w:rsidTr="00113D1E">
        <w:trPr>
          <w:trHeight w:val="4985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18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16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детей, в отношении которых установлено диспансерное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>наблюдение по поводу болезней костно-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мышечной системы и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соединительной ткани за период, от общего числа детей с впервые в жизни установленными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диагнозами болезней </w:t>
            </w:r>
          </w:p>
          <w:p w:rsidR="002B2D86" w:rsidRPr="00262FFA" w:rsidRDefault="004833C6">
            <w:pPr>
              <w:spacing w:after="0" w:line="259" w:lineRule="auto"/>
              <w:ind w:left="0" w:firstLine="0"/>
              <w:jc w:val="center"/>
              <w:rPr>
                <w:lang w:val="en-US"/>
              </w:rPr>
            </w:pPr>
            <w:r>
              <w:rPr>
                <w:sz w:val="18"/>
              </w:rPr>
              <w:t xml:space="preserve">костно-мышечной системы и соединительной ткани за период. (Ddkms)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Прирост показателя за период по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отношению к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показателю за предыдущий период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B2D86" w:rsidRDefault="004833C6">
            <w:pPr>
              <w:spacing w:after="0" w:line="240" w:lineRule="auto"/>
              <w:ind w:left="629" w:hanging="46"/>
              <w:jc w:val="left"/>
            </w:pPr>
            <w:r>
              <w:rPr>
                <w:sz w:val="18"/>
              </w:rPr>
              <w:t xml:space="preserve">Прирост ≥ 3% - 6 баллов; Прирост ≥ 1% - 3 балла; </w:t>
            </w:r>
          </w:p>
          <w:p w:rsidR="002B2D86" w:rsidRDefault="004833C6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18"/>
              </w:rPr>
              <w:t xml:space="preserve">Прирост &lt; 1% - 0 баллов. </w:t>
            </w:r>
          </w:p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10" w:right="105" w:firstLine="252"/>
            </w:pPr>
            <w:r>
              <w:rPr>
                <w:sz w:val="18"/>
              </w:rPr>
              <w:t xml:space="preserve">Для медицинских организаций, значение показателя равно или выше среднего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показателя - 6 баллов;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В иных случаях - 3 балла.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Pr="002D233A" w:rsidRDefault="002D233A">
            <w:pPr>
              <w:spacing w:after="0" w:line="259" w:lineRule="auto"/>
              <w:ind w:left="221" w:firstLine="0"/>
              <w:jc w:val="center"/>
            </w:pPr>
            <w:r>
              <w:rPr>
                <w:sz w:val="18"/>
                <w:lang w:val="en-US"/>
              </w:rPr>
              <w:t>Cdkms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Ddkms =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48997" cy="7620"/>
                      <wp:effectExtent l="0" t="0" r="0" b="0"/>
                      <wp:docPr id="87594" name="Group 875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997" cy="7620"/>
                                <a:chOff x="0" y="0"/>
                                <a:chExt cx="348997" cy="7620"/>
                              </a:xfrm>
                            </wpg:grpSpPr>
                            <wps:wsp>
                              <wps:cNvPr id="97816" name="Shape 97816"/>
                              <wps:cNvSpPr/>
                              <wps:spPr>
                                <a:xfrm>
                                  <a:off x="0" y="0"/>
                                  <a:ext cx="348997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8997" h="9144">
                                      <a:moveTo>
                                        <a:pt x="0" y="0"/>
                                      </a:moveTo>
                                      <a:lnTo>
                                        <a:pt x="348997" y="0"/>
                                      </a:lnTo>
                                      <a:lnTo>
                                        <a:pt x="348997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7594" style="width:27.48pt;height:0.600006pt;mso-position-horizontal-relative:char;mso-position-vertical-relative:line" coordsize="3489,76">
                      <v:shape id="Shape 97817" style="position:absolute;width:3489;height:91;left:0;top:0;" coordsize="348997,9144" path="m0,0l348997,0l348997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 xml:space="preserve"> × 100, </w:t>
            </w:r>
          </w:p>
          <w:p w:rsidR="002B2D86" w:rsidRDefault="002D233A">
            <w:pPr>
              <w:spacing w:after="19" w:line="232" w:lineRule="auto"/>
              <w:ind w:left="1560" w:right="895" w:hanging="146"/>
              <w:jc w:val="left"/>
            </w:pPr>
            <w:r>
              <w:rPr>
                <w:sz w:val="18"/>
                <w:lang w:val="en-US"/>
              </w:rPr>
              <w:t>Cpkms</w:t>
            </w:r>
            <w:r w:rsidRPr="002D233A">
              <w:rPr>
                <w:sz w:val="18"/>
              </w:rPr>
              <w:t xml:space="preserve">  </w:t>
            </w:r>
            <w:r w:rsidR="004833C6">
              <w:rPr>
                <w:sz w:val="18"/>
              </w:rPr>
              <w:t xml:space="preserve">где: </w:t>
            </w:r>
          </w:p>
          <w:p w:rsidR="002B2D86" w:rsidRDefault="002D233A">
            <w:pPr>
              <w:spacing w:after="0" w:line="241" w:lineRule="auto"/>
              <w:ind w:left="175" w:firstLine="130"/>
              <w:jc w:val="left"/>
            </w:pPr>
            <w:r>
              <w:rPr>
                <w:sz w:val="18"/>
                <w:lang w:val="en-US"/>
              </w:rPr>
              <w:t>Cdkms</w:t>
            </w:r>
            <w:r w:rsidR="004833C6">
              <w:rPr>
                <w:sz w:val="18"/>
              </w:rPr>
              <w:t xml:space="preserve"> - число детей, в отношении которых установлено диспансерное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наблюдение по поводу болезней костно-мышечной системы и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соединительной ткани за период; </w:t>
            </w:r>
          </w:p>
          <w:p w:rsidR="002B2D86" w:rsidRDefault="002D233A">
            <w:pPr>
              <w:spacing w:after="0" w:line="241" w:lineRule="auto"/>
              <w:ind w:left="233" w:firstLine="290"/>
              <w:jc w:val="left"/>
            </w:pPr>
            <w:r>
              <w:rPr>
                <w:sz w:val="18"/>
                <w:lang w:val="en-US"/>
              </w:rPr>
              <w:t>Cpkms</w:t>
            </w:r>
            <w:r w:rsidR="004833C6">
              <w:rPr>
                <w:sz w:val="18"/>
              </w:rPr>
              <w:t xml:space="preserve"> - общее число детей с впервые в жизни установленными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диагнозами болезней костно-мышечной системы и соединительной ткани за период. </w:t>
            </w:r>
          </w:p>
          <w:p w:rsidR="002B2D86" w:rsidRDefault="004833C6">
            <w:pPr>
              <w:spacing w:after="0" w:line="259" w:lineRule="auto"/>
              <w:ind w:left="208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Pr="004746FA" w:rsidRDefault="004833C6">
            <w:pPr>
              <w:spacing w:after="0" w:line="259" w:lineRule="auto"/>
              <w:ind w:left="0" w:right="45" w:firstLine="0"/>
              <w:jc w:val="center"/>
              <w:rPr>
                <w:b/>
              </w:rPr>
            </w:pPr>
            <w:r w:rsidRPr="004746FA">
              <w:rPr>
                <w:b/>
                <w:sz w:val="18"/>
              </w:rPr>
              <w:t xml:space="preserve">Коды МКБ: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M00-M99 - Болезни костно-мышечной системы и соединительной ткани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 w:rsidP="00363521">
            <w:pPr>
              <w:spacing w:after="0" w:line="239" w:lineRule="auto"/>
              <w:ind w:left="0" w:right="-15" w:firstLine="542"/>
              <w:jc w:val="left"/>
            </w:pPr>
            <w:r>
              <w:rPr>
                <w:sz w:val="18"/>
              </w:rPr>
              <w:t xml:space="preserve">Источником </w:t>
            </w:r>
            <w:r w:rsidR="00363521">
              <w:rPr>
                <w:sz w:val="18"/>
              </w:rPr>
              <w:t>и</w:t>
            </w:r>
            <w:r>
              <w:rPr>
                <w:sz w:val="18"/>
              </w:rPr>
              <w:t>нформа</w:t>
            </w:r>
            <w:r w:rsidR="0036352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ции являются реестры, оказанной медицинской помощи застрахованным лицам. Отбор информации для расчета показателей осуществляется по полям реестра формата Д1 «Файл со сведениями об оказанной </w:t>
            </w:r>
          </w:p>
          <w:p w:rsidR="002B2D86" w:rsidRDefault="004833C6">
            <w:pPr>
              <w:spacing w:after="0" w:line="259" w:lineRule="auto"/>
              <w:ind w:left="19" w:firstLine="0"/>
            </w:pPr>
            <w:r>
              <w:rPr>
                <w:sz w:val="18"/>
              </w:rPr>
              <w:t xml:space="preserve">медицинской помощи за </w:t>
            </w:r>
          </w:p>
          <w:p w:rsidR="002B2D86" w:rsidRDefault="004833C6" w:rsidP="00363521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>период, кроме ВМП, диспан</w:t>
            </w:r>
            <w:r w:rsidR="00363521">
              <w:rPr>
                <w:sz w:val="18"/>
              </w:rPr>
              <w:t xml:space="preserve"> </w:t>
            </w:r>
            <w:r>
              <w:rPr>
                <w:sz w:val="18"/>
              </w:rPr>
              <w:t>серизации, профилакти</w:t>
            </w:r>
            <w:r w:rsidR="0036352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ческих медицинских осмотров, медицинской помощи при подозрении на ЗНО»: </w:t>
            </w:r>
          </w:p>
          <w:p w:rsidR="002B2D86" w:rsidRDefault="004833C6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8"/>
              </w:rPr>
              <w:t xml:space="preserve">-дата рождения; </w:t>
            </w:r>
          </w:p>
          <w:p w:rsidR="002B2D86" w:rsidRDefault="004833C6">
            <w:pPr>
              <w:spacing w:after="0" w:line="238" w:lineRule="auto"/>
              <w:ind w:left="20" w:firstLine="0"/>
              <w:jc w:val="center"/>
            </w:pPr>
            <w:r>
              <w:rPr>
                <w:sz w:val="18"/>
              </w:rPr>
              <w:t xml:space="preserve">-дата окончания лечения; </w:t>
            </w:r>
          </w:p>
          <w:p w:rsidR="002B2D86" w:rsidRDefault="004833C6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18"/>
              </w:rPr>
              <w:t xml:space="preserve">-диагноз основной; </w:t>
            </w:r>
          </w:p>
          <w:p w:rsidR="002B2D86" w:rsidRDefault="004833C6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18"/>
              </w:rPr>
              <w:t xml:space="preserve">-впервые выявлено </w:t>
            </w:r>
          </w:p>
          <w:p w:rsidR="00363521" w:rsidRDefault="004833C6">
            <w:pPr>
              <w:spacing w:after="0" w:line="259" w:lineRule="auto"/>
              <w:ind w:left="89" w:right="114" w:firstLine="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(основной); -характер заболевания; -цель посещения. </w:t>
            </w:r>
          </w:p>
          <w:p w:rsidR="00363521" w:rsidRDefault="00363521">
            <w:pPr>
              <w:spacing w:after="0" w:line="259" w:lineRule="auto"/>
              <w:ind w:left="89" w:right="114" w:firstLine="3"/>
              <w:jc w:val="center"/>
            </w:pPr>
          </w:p>
        </w:tc>
      </w:tr>
      <w:tr w:rsidR="002B2D86" w:rsidTr="00113D1E">
        <w:trPr>
          <w:trHeight w:val="1080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19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17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детей, в отношении которых установлено диспансерное </w:t>
            </w:r>
          </w:p>
          <w:p w:rsidR="002B2D86" w:rsidRDefault="004833C6">
            <w:pPr>
              <w:spacing w:after="0" w:line="259" w:lineRule="auto"/>
              <w:ind w:left="101" w:firstLine="0"/>
              <w:jc w:val="left"/>
            </w:pPr>
            <w:r>
              <w:rPr>
                <w:sz w:val="18"/>
              </w:rPr>
              <w:t xml:space="preserve">наблюдение по поводу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Прирост показателя за период по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отношению к показателю за </w:t>
            </w:r>
            <w:r w:rsidR="00113D1E">
              <w:rPr>
                <w:sz w:val="18"/>
              </w:rPr>
              <w:t>предыдущий период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3D1E" w:rsidRDefault="004833C6" w:rsidP="00113D1E">
            <w:pPr>
              <w:spacing w:after="2" w:line="238" w:lineRule="auto"/>
              <w:ind w:left="629" w:hanging="46"/>
              <w:jc w:val="left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  <w:r w:rsidR="00113D1E">
              <w:rPr>
                <w:sz w:val="18"/>
              </w:rPr>
              <w:t xml:space="preserve">     Прирост ≥ 3% - 6 баллов; Прирост ≥ 1% - 3 балла; </w:t>
            </w:r>
          </w:p>
          <w:p w:rsidR="00113D1E" w:rsidRDefault="00113D1E" w:rsidP="00113D1E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18"/>
              </w:rPr>
              <w:t xml:space="preserve">Прирост &lt; 1% - 0 баллов. </w:t>
            </w:r>
          </w:p>
          <w:p w:rsidR="002B2D86" w:rsidRDefault="002B2D86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Pr="002D233A" w:rsidRDefault="002D233A">
            <w:pPr>
              <w:spacing w:after="0" w:line="259" w:lineRule="auto"/>
              <w:ind w:left="37" w:firstLine="0"/>
              <w:jc w:val="center"/>
            </w:pPr>
            <w:r>
              <w:rPr>
                <w:sz w:val="18"/>
                <w:lang w:val="en-US"/>
              </w:rPr>
              <w:t>Cdql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Ddgl =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43840" cy="7620"/>
                      <wp:effectExtent l="0" t="0" r="0" b="0"/>
                      <wp:docPr id="89915" name="Group 899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3840" cy="7620"/>
                                <a:chOff x="0" y="0"/>
                                <a:chExt cx="243840" cy="7620"/>
                              </a:xfrm>
                            </wpg:grpSpPr>
                            <wps:wsp>
                              <wps:cNvPr id="97818" name="Shape 97818"/>
                              <wps:cNvSpPr/>
                              <wps:spPr>
                                <a:xfrm>
                                  <a:off x="0" y="0"/>
                                  <a:ext cx="24384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3840" h="9144">
                                      <a:moveTo>
                                        <a:pt x="0" y="0"/>
                                      </a:moveTo>
                                      <a:lnTo>
                                        <a:pt x="243840" y="0"/>
                                      </a:lnTo>
                                      <a:lnTo>
                                        <a:pt x="24384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9915" style="width:19.2pt;height:0.600037pt;mso-position-horizontal-relative:char;mso-position-vertical-relative:line" coordsize="2438,76">
                      <v:shape id="Shape 97819" style="position:absolute;width:2438;height:91;left:0;top:0;" coordsize="243840,9144" path="m0,0l243840,0l243840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 xml:space="preserve"> × 100, </w:t>
            </w:r>
          </w:p>
          <w:p w:rsidR="002B2D86" w:rsidRDefault="002D233A">
            <w:pPr>
              <w:spacing w:after="15" w:line="238" w:lineRule="auto"/>
              <w:ind w:left="1402" w:right="1071" w:firstLine="0"/>
              <w:jc w:val="left"/>
            </w:pPr>
            <w:r>
              <w:rPr>
                <w:sz w:val="18"/>
                <w:lang w:val="en-US"/>
              </w:rPr>
              <w:t>Cpql</w:t>
            </w:r>
            <w:r w:rsidRPr="002D233A">
              <w:rPr>
                <w:sz w:val="18"/>
              </w:rPr>
              <w:t xml:space="preserve"> </w:t>
            </w:r>
            <w:r w:rsidR="004833C6">
              <w:rPr>
                <w:sz w:val="18"/>
              </w:rPr>
              <w:t xml:space="preserve">где: </w:t>
            </w:r>
          </w:p>
          <w:p w:rsidR="002B2D86" w:rsidRDefault="002D233A" w:rsidP="002D233A">
            <w:pPr>
              <w:spacing w:after="0" w:line="259" w:lineRule="auto"/>
              <w:ind w:left="-46" w:firstLine="0"/>
              <w:jc w:val="left"/>
            </w:pPr>
            <w:r w:rsidRPr="002D233A">
              <w:rPr>
                <w:sz w:val="18"/>
              </w:rPr>
              <w:t xml:space="preserve">  </w:t>
            </w:r>
            <w:r>
              <w:rPr>
                <w:sz w:val="18"/>
                <w:lang w:val="en-US"/>
              </w:rPr>
              <w:t>Cdql</w:t>
            </w:r>
            <w:r w:rsidR="004833C6">
              <w:rPr>
                <w:sz w:val="18"/>
              </w:rPr>
              <w:t xml:space="preserve"> - число детей, в отношении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521" w:rsidRDefault="004833C6" w:rsidP="00363521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>Источником информации являются реестры, оказан</w:t>
            </w:r>
            <w:r w:rsidR="0036352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ной </w:t>
            </w:r>
            <w:r w:rsidR="00363521">
              <w:rPr>
                <w:sz w:val="18"/>
              </w:rPr>
              <w:t xml:space="preserve">медицинской помощи </w:t>
            </w:r>
          </w:p>
          <w:p w:rsidR="00363521" w:rsidRDefault="00363521" w:rsidP="00363521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застрахованным лицам. </w:t>
            </w:r>
          </w:p>
          <w:p w:rsidR="00113D1E" w:rsidRDefault="00363521" w:rsidP="00113D1E">
            <w:pPr>
              <w:spacing w:after="0" w:line="238" w:lineRule="auto"/>
              <w:ind w:left="10" w:hanging="10"/>
              <w:jc w:val="center"/>
            </w:pPr>
            <w:r>
              <w:rPr>
                <w:sz w:val="18"/>
              </w:rPr>
              <w:t>Отбор информации для</w:t>
            </w:r>
            <w:r w:rsidR="00113D1E">
              <w:rPr>
                <w:sz w:val="18"/>
              </w:rPr>
              <w:t xml:space="preserve"> расчета показателей осуществляется по </w:t>
            </w:r>
          </w:p>
          <w:p w:rsidR="002B2D86" w:rsidRDefault="00113D1E" w:rsidP="00113D1E">
            <w:pPr>
              <w:spacing w:after="0" w:line="259" w:lineRule="auto"/>
              <w:ind w:left="4" w:right="1" w:firstLine="21"/>
              <w:jc w:val="center"/>
            </w:pPr>
            <w:r>
              <w:rPr>
                <w:sz w:val="18"/>
              </w:rPr>
              <w:t>полям реестра формата</w:t>
            </w: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656" w:type="dxa"/>
        <w:tblInd w:w="-635" w:type="dxa"/>
        <w:tblCellMar>
          <w:top w:w="119" w:type="dxa"/>
          <w:left w:w="62" w:type="dxa"/>
          <w:right w:w="17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501"/>
      </w:tblGrid>
      <w:tr w:rsidR="002B2D86" w:rsidTr="00113D1E">
        <w:trPr>
          <w:trHeight w:val="3532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болезней глаза и его </w:t>
            </w:r>
          </w:p>
          <w:p w:rsidR="002B2D86" w:rsidRDefault="004833C6">
            <w:pPr>
              <w:spacing w:after="0" w:line="240" w:lineRule="auto"/>
              <w:ind w:left="6" w:right="2" w:firstLine="0"/>
              <w:jc w:val="center"/>
            </w:pPr>
            <w:r>
              <w:rPr>
                <w:sz w:val="18"/>
              </w:rPr>
              <w:t>придаточного аппарата</w:t>
            </w:r>
            <w:r w:rsidR="00F406D3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за период, от общего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числа детей с впервые в жизни установленными диагнозами болезней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глаза и его придаточного аппарата за период. (Ddgl)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0" w:line="259" w:lineRule="auto"/>
              <w:ind w:left="22" w:firstLine="0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0" w:line="259" w:lineRule="auto"/>
              <w:ind w:left="0" w:right="49" w:firstLine="0"/>
              <w:jc w:val="center"/>
            </w:pPr>
          </w:p>
          <w:p w:rsidR="002B2D86" w:rsidRDefault="004833C6">
            <w:pPr>
              <w:spacing w:after="0" w:line="238" w:lineRule="auto"/>
              <w:ind w:left="10" w:right="105" w:firstLine="252"/>
            </w:pPr>
            <w:r>
              <w:rPr>
                <w:sz w:val="18"/>
              </w:rPr>
              <w:t xml:space="preserve">Для медицинских организаций, значение показателя равно или выше среднего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показателя - 6 баллов;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В иных случаях - 3 балла.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которых установлено диспансерное </w:t>
            </w:r>
          </w:p>
          <w:p w:rsidR="002B2D86" w:rsidRDefault="004833C6">
            <w:pPr>
              <w:spacing w:after="13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наблюдение по поводу болезней глаза и его придаточного аппарата за период;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 </w:t>
            </w:r>
            <w:r w:rsidR="002D233A">
              <w:rPr>
                <w:sz w:val="18"/>
                <w:lang w:val="en-US"/>
              </w:rPr>
              <w:t>Cpql</w:t>
            </w:r>
            <w:r w:rsidR="002D233A" w:rsidRPr="002D233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- общее число детей с впервые в жизни установленными диагнозами болезней глаза и его придаточного аппарата за период. </w:t>
            </w:r>
          </w:p>
          <w:p w:rsidR="002B2D86" w:rsidRDefault="004833C6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Pr="004746FA" w:rsidRDefault="004833C6">
            <w:pPr>
              <w:spacing w:after="0" w:line="259" w:lineRule="auto"/>
              <w:ind w:left="0" w:right="45" w:firstLine="0"/>
              <w:jc w:val="center"/>
              <w:rPr>
                <w:b/>
              </w:rPr>
            </w:pPr>
            <w:r w:rsidRPr="004746FA">
              <w:rPr>
                <w:b/>
                <w:sz w:val="18"/>
              </w:rPr>
              <w:t xml:space="preserve">Коды МКБ: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H00-H59 – Болезни глаза и его придаточного аппарата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2D86" w:rsidRDefault="002B2D8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 w:rsidP="00113D1E">
            <w:pPr>
              <w:spacing w:after="0" w:line="259" w:lineRule="auto"/>
              <w:ind w:left="70" w:firstLine="0"/>
              <w:jc w:val="left"/>
            </w:pPr>
            <w:r>
              <w:rPr>
                <w:sz w:val="18"/>
              </w:rPr>
              <w:t xml:space="preserve"> Д1 «Файл со сведениями об оказанной </w:t>
            </w:r>
          </w:p>
          <w:p w:rsidR="002B2D86" w:rsidRDefault="004833C6">
            <w:pPr>
              <w:spacing w:after="0" w:line="259" w:lineRule="auto"/>
              <w:ind w:left="19" w:firstLine="0"/>
            </w:pPr>
            <w:r>
              <w:rPr>
                <w:sz w:val="18"/>
              </w:rPr>
              <w:t xml:space="preserve">медицинской помощи за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период, кроме ВМП, диспансеризации,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профилактических </w:t>
            </w:r>
          </w:p>
          <w:p w:rsidR="002B2D86" w:rsidRDefault="004833C6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 xml:space="preserve">медицинских осмотров,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медицинской помощи при подозрении на ЗНО»: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-дата рождения; </w:t>
            </w:r>
          </w:p>
          <w:p w:rsidR="002B2D86" w:rsidRDefault="004833C6">
            <w:pPr>
              <w:spacing w:after="2" w:line="238" w:lineRule="auto"/>
              <w:ind w:left="11" w:right="9" w:firstLine="0"/>
              <w:jc w:val="center"/>
            </w:pPr>
            <w:r>
              <w:rPr>
                <w:sz w:val="18"/>
              </w:rPr>
              <w:t xml:space="preserve">-дата окончания лечения;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-диагноз основной;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-впервые выявлено </w:t>
            </w:r>
          </w:p>
          <w:p w:rsidR="00113D1E" w:rsidRDefault="004833C6" w:rsidP="00113D1E">
            <w:pPr>
              <w:spacing w:after="0" w:line="259" w:lineRule="auto"/>
              <w:ind w:left="79" w:right="123" w:firstLine="1"/>
              <w:jc w:val="center"/>
            </w:pPr>
            <w:r>
              <w:rPr>
                <w:sz w:val="18"/>
              </w:rPr>
              <w:t xml:space="preserve">(основной); -характер заболевания; -цель посещения. </w:t>
            </w:r>
          </w:p>
        </w:tc>
      </w:tr>
      <w:tr w:rsidR="002B2D86" w:rsidTr="00363521">
        <w:trPr>
          <w:trHeight w:val="4356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20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18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Доля детей, в отношении которых установлено диспансерное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наблюдение по поводу болезней органов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пищеварения за период, от общего числа детей с впервые в жизни установленными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диагнозами болезней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органов пищеварения за период. (Dbop)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Прирост показателя за период по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отношению к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показателю за предыдущий период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B2D86" w:rsidRDefault="004833C6">
            <w:pPr>
              <w:spacing w:after="0" w:line="240" w:lineRule="auto"/>
              <w:ind w:left="629" w:hanging="46"/>
              <w:jc w:val="left"/>
            </w:pPr>
            <w:r>
              <w:rPr>
                <w:sz w:val="18"/>
              </w:rPr>
              <w:t xml:space="preserve">Прирост ≥ 3% - 6 баллов; Прирост ≥ 1% - 3 балла; </w:t>
            </w:r>
          </w:p>
          <w:p w:rsidR="002B2D86" w:rsidRDefault="004833C6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18"/>
              </w:rPr>
              <w:t xml:space="preserve">Прирост &lt; 1% - 0 баллов. </w:t>
            </w:r>
          </w:p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10" w:right="105" w:firstLine="252"/>
            </w:pPr>
            <w:r>
              <w:rPr>
                <w:sz w:val="18"/>
              </w:rPr>
              <w:t xml:space="preserve">Для медицинских организаций, значение показателя равно или выше среднего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показателя - 6 баллов;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В иных случаях - 3 балла.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Pr="00F406D3" w:rsidRDefault="006B68D9">
            <w:pPr>
              <w:spacing w:after="0" w:line="259" w:lineRule="auto"/>
              <w:ind w:left="95" w:firstLine="0"/>
              <w:jc w:val="center"/>
            </w:pPr>
            <w:r>
              <w:rPr>
                <w:sz w:val="18"/>
                <w:lang w:val="en-US"/>
              </w:rPr>
              <w:t>Cdbop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Dbop =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21564" cy="7620"/>
                      <wp:effectExtent l="0" t="0" r="0" b="0"/>
                      <wp:docPr id="81467" name="Group 814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1564" cy="7620"/>
                                <a:chOff x="0" y="0"/>
                                <a:chExt cx="321564" cy="7620"/>
                              </a:xfrm>
                            </wpg:grpSpPr>
                            <wps:wsp>
                              <wps:cNvPr id="97820" name="Shape 97820"/>
                              <wps:cNvSpPr/>
                              <wps:spPr>
                                <a:xfrm>
                                  <a:off x="0" y="0"/>
                                  <a:ext cx="32156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1564" h="9144">
                                      <a:moveTo>
                                        <a:pt x="0" y="0"/>
                                      </a:moveTo>
                                      <a:lnTo>
                                        <a:pt x="321564" y="0"/>
                                      </a:lnTo>
                                      <a:lnTo>
                                        <a:pt x="32156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1467" style="width:25.32pt;height:0.600006pt;mso-position-horizontal-relative:char;mso-position-vertical-relative:line" coordsize="3215,76">
                      <v:shape id="Shape 97821" style="position:absolute;width:3215;height:91;left:0;top:0;" coordsize="321564,9144" path="m0,0l321564,0l321564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 xml:space="preserve"> × 100, </w:t>
            </w:r>
          </w:p>
          <w:p w:rsidR="002B2D86" w:rsidRDefault="006B68D9">
            <w:pPr>
              <w:spacing w:after="20" w:line="232" w:lineRule="auto"/>
              <w:ind w:left="1402" w:right="980" w:hanging="34"/>
              <w:jc w:val="left"/>
            </w:pPr>
            <w:r>
              <w:rPr>
                <w:sz w:val="18"/>
                <w:lang w:val="en-US"/>
              </w:rPr>
              <w:t>Cpbop</w:t>
            </w:r>
            <w:r w:rsidR="004833C6">
              <w:rPr>
                <w:sz w:val="18"/>
              </w:rPr>
              <w:t xml:space="preserve"> где: </w:t>
            </w:r>
          </w:p>
          <w:p w:rsidR="00AE3DF2" w:rsidRPr="00F406D3" w:rsidRDefault="00AE3DF2" w:rsidP="00AE3DF2">
            <w:pPr>
              <w:spacing w:after="0" w:line="259" w:lineRule="auto"/>
              <w:ind w:left="95" w:firstLine="0"/>
              <w:jc w:val="center"/>
            </w:pPr>
            <w:r w:rsidRPr="00AE3DF2">
              <w:rPr>
                <w:sz w:val="18"/>
              </w:rPr>
              <w:t xml:space="preserve"> </w:t>
            </w:r>
          </w:p>
          <w:p w:rsidR="002B2D86" w:rsidRDefault="00AE3DF2">
            <w:pPr>
              <w:spacing w:after="13" w:line="240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Cdbop</w:t>
            </w:r>
            <w:r w:rsidR="004833C6">
              <w:rPr>
                <w:sz w:val="18"/>
              </w:rPr>
              <w:t xml:space="preserve"> - число детей, в отношении</w:t>
            </w:r>
            <w:r w:rsidRPr="00AE3DF2">
              <w:rPr>
                <w:sz w:val="18"/>
              </w:rPr>
              <w:t xml:space="preserve">                      </w:t>
            </w:r>
            <w:r w:rsidR="004833C6">
              <w:rPr>
                <w:sz w:val="18"/>
              </w:rPr>
              <w:t xml:space="preserve"> которых установлено диспансерное наблюдение по поводу болезней органов пищеварения за период; </w:t>
            </w:r>
          </w:p>
          <w:p w:rsidR="002B2D86" w:rsidRDefault="00AE3DF2">
            <w:pPr>
              <w:spacing w:after="1" w:line="239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Cpbop</w:t>
            </w:r>
            <w:r w:rsidR="004833C6">
              <w:rPr>
                <w:sz w:val="18"/>
              </w:rPr>
              <w:t xml:space="preserve"> - общее число детей с впервые в жизни установленными диагнозами болезней органов пищеварения за период. </w:t>
            </w:r>
          </w:p>
          <w:p w:rsidR="002B2D86" w:rsidRPr="003B471E" w:rsidRDefault="004833C6" w:rsidP="00AE3DF2">
            <w:pPr>
              <w:spacing w:after="0" w:line="259" w:lineRule="auto"/>
              <w:ind w:left="2" w:firstLine="0"/>
              <w:jc w:val="center"/>
              <w:rPr>
                <w:b/>
              </w:rPr>
            </w:pPr>
            <w:r>
              <w:rPr>
                <w:sz w:val="18"/>
              </w:rPr>
              <w:t xml:space="preserve"> </w:t>
            </w:r>
            <w:r w:rsidRPr="003B471E">
              <w:rPr>
                <w:b/>
                <w:sz w:val="18"/>
              </w:rPr>
              <w:t xml:space="preserve">Коды МКБ: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K00-K93 – Болезни органов пищеварения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9" w:lineRule="auto"/>
              <w:ind w:left="4" w:right="1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2B2D86" w:rsidRDefault="004833C6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застрахованным лицам. </w:t>
            </w:r>
          </w:p>
          <w:p w:rsidR="002B2D86" w:rsidRDefault="004833C6" w:rsidP="00113D1E">
            <w:pPr>
              <w:spacing w:after="0" w:line="239" w:lineRule="auto"/>
              <w:ind w:left="10" w:hanging="10"/>
              <w:jc w:val="center"/>
            </w:pPr>
            <w:r>
              <w:rPr>
                <w:sz w:val="18"/>
              </w:rPr>
              <w:t>Отбор информации для расчета показателей осущест</w:t>
            </w:r>
            <w:r w:rsidR="00113D1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вляется по полям реестра формата Д1 «Файл со сведениями об оказанной </w:t>
            </w:r>
          </w:p>
          <w:p w:rsidR="002B2D86" w:rsidRDefault="004833C6">
            <w:pPr>
              <w:spacing w:after="0" w:line="259" w:lineRule="auto"/>
              <w:ind w:left="19" w:firstLine="0"/>
            </w:pPr>
            <w:r>
              <w:rPr>
                <w:sz w:val="18"/>
              </w:rPr>
              <w:t xml:space="preserve">медицинской помощи за </w:t>
            </w:r>
          </w:p>
          <w:p w:rsidR="002B2D86" w:rsidRDefault="004833C6" w:rsidP="00113D1E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>период, кроме ВМП, диспансе</w:t>
            </w:r>
            <w:r w:rsidR="00113D1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ризации, профилактических </w:t>
            </w:r>
          </w:p>
          <w:p w:rsidR="002B2D86" w:rsidRDefault="004833C6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 xml:space="preserve">медицинских осмотров,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медицинской помощи при подозрении на ЗНО»: </w:t>
            </w:r>
          </w:p>
          <w:p w:rsidR="00113D1E" w:rsidRDefault="004833C6" w:rsidP="00113D1E">
            <w:pPr>
              <w:spacing w:after="2" w:line="238" w:lineRule="auto"/>
              <w:ind w:left="11" w:right="9" w:firstLine="0"/>
              <w:jc w:val="center"/>
            </w:pPr>
            <w:r>
              <w:rPr>
                <w:sz w:val="18"/>
              </w:rPr>
              <w:t>-дата рождения;</w:t>
            </w:r>
            <w:r w:rsidR="00113D1E">
              <w:rPr>
                <w:sz w:val="18"/>
              </w:rPr>
              <w:t xml:space="preserve">                                 </w:t>
            </w:r>
            <w:r>
              <w:rPr>
                <w:sz w:val="18"/>
              </w:rPr>
              <w:t xml:space="preserve"> </w:t>
            </w:r>
            <w:r w:rsidR="00113D1E">
              <w:rPr>
                <w:sz w:val="18"/>
              </w:rPr>
              <w:t xml:space="preserve">-дата окончания лечения; </w:t>
            </w:r>
          </w:p>
          <w:p w:rsidR="00113D1E" w:rsidRDefault="00113D1E" w:rsidP="00113D1E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-диагноз основной; </w:t>
            </w:r>
          </w:p>
          <w:p w:rsidR="00113D1E" w:rsidRDefault="00113D1E" w:rsidP="00113D1E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-впервые выявлено </w:t>
            </w:r>
          </w:p>
          <w:p w:rsidR="002B2D86" w:rsidRDefault="00113D1E" w:rsidP="00113D1E">
            <w:pPr>
              <w:spacing w:after="0" w:line="259" w:lineRule="auto"/>
              <w:ind w:left="0" w:right="41" w:firstLine="0"/>
              <w:jc w:val="center"/>
              <w:rPr>
                <w:sz w:val="18"/>
              </w:rPr>
            </w:pPr>
            <w:r>
              <w:rPr>
                <w:sz w:val="18"/>
              </w:rPr>
              <w:t>(основной); -характер заболевания; -цель посещения.</w:t>
            </w:r>
          </w:p>
          <w:p w:rsidR="00113D1E" w:rsidRDefault="00113D1E">
            <w:pPr>
              <w:spacing w:after="0" w:line="259" w:lineRule="auto"/>
              <w:ind w:left="0" w:right="41" w:firstLine="0"/>
              <w:jc w:val="center"/>
              <w:rPr>
                <w:sz w:val="18"/>
              </w:rPr>
            </w:pPr>
          </w:p>
          <w:p w:rsidR="00113D1E" w:rsidRDefault="00113D1E">
            <w:pPr>
              <w:spacing w:after="0" w:line="259" w:lineRule="auto"/>
              <w:ind w:left="0" w:right="41" w:firstLine="0"/>
              <w:jc w:val="center"/>
            </w:pP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656" w:type="dxa"/>
        <w:tblInd w:w="-635" w:type="dxa"/>
        <w:tblCellMar>
          <w:top w:w="119" w:type="dxa"/>
          <w:left w:w="62" w:type="dxa"/>
          <w:right w:w="17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501"/>
      </w:tblGrid>
      <w:tr w:rsidR="002B2D86" w:rsidTr="00C70BEC">
        <w:trPr>
          <w:trHeight w:val="4551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lastRenderedPageBreak/>
              <w:t xml:space="preserve">21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19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детей, в отношении которых установлено диспансерное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наблюдение по поводу болезней системы </w:t>
            </w:r>
          </w:p>
          <w:p w:rsidR="002B2D86" w:rsidRDefault="004833C6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8"/>
              </w:rPr>
              <w:t xml:space="preserve">кровообращения за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период, от общего числа детей с впервые в жизни установленными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диагнозами болезней системы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кровообращения за период. (Ddbsk)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Прирост показателя за период по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отношению к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показателю за предыдущий период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B2D86" w:rsidRDefault="004833C6">
            <w:pPr>
              <w:spacing w:after="2" w:line="238" w:lineRule="auto"/>
              <w:ind w:left="629" w:hanging="46"/>
              <w:jc w:val="left"/>
            </w:pPr>
            <w:r>
              <w:rPr>
                <w:sz w:val="18"/>
              </w:rPr>
              <w:t xml:space="preserve">Прирост ≥ 3% - 6 баллов; Прирост ≥ 1% - 3 балла; </w:t>
            </w:r>
          </w:p>
          <w:p w:rsidR="002B2D86" w:rsidRDefault="004833C6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18"/>
              </w:rPr>
              <w:t xml:space="preserve">Прирост &lt; 1% - 0 баллов. </w:t>
            </w:r>
          </w:p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10" w:right="105" w:firstLine="252"/>
            </w:pPr>
            <w:r>
              <w:rPr>
                <w:sz w:val="18"/>
              </w:rPr>
              <w:t xml:space="preserve">Для медицинских организаций, значение показателя равно или выше среднего по субъекту Российской Федерации: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показателя - 6 баллов;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В иных случаях - 3 балла.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Pr="00F2081C" w:rsidRDefault="008A7115">
            <w:pPr>
              <w:spacing w:after="0" w:line="259" w:lineRule="auto"/>
              <w:ind w:left="169" w:firstLine="0"/>
              <w:jc w:val="center"/>
            </w:pPr>
            <w:r>
              <w:rPr>
                <w:sz w:val="18"/>
                <w:lang w:val="en-US"/>
              </w:rPr>
              <w:t>Cdbsk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Ddbsk =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5468" cy="7620"/>
                      <wp:effectExtent l="0" t="0" r="0" b="0"/>
                      <wp:docPr id="85359" name="Group 853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5468" cy="7620"/>
                                <a:chOff x="0" y="0"/>
                                <a:chExt cx="315468" cy="7620"/>
                              </a:xfrm>
                            </wpg:grpSpPr>
                            <wps:wsp>
                              <wps:cNvPr id="97822" name="Shape 97822"/>
                              <wps:cNvSpPr/>
                              <wps:spPr>
                                <a:xfrm>
                                  <a:off x="0" y="0"/>
                                  <a:ext cx="31546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5468" h="9144">
                                      <a:moveTo>
                                        <a:pt x="0" y="0"/>
                                      </a:moveTo>
                                      <a:lnTo>
                                        <a:pt x="315468" y="0"/>
                                      </a:lnTo>
                                      <a:lnTo>
                                        <a:pt x="31546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5359" style="width:24.84pt;height:0.599991pt;mso-position-horizontal-relative:char;mso-position-vertical-relative:line" coordsize="3154,76">
                      <v:shape id="Shape 97823" style="position:absolute;width:3154;height:91;left:0;top:0;" coordsize="315468,9144" path="m0,0l315468,0l315468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 xml:space="preserve"> × 100, </w:t>
            </w:r>
          </w:p>
          <w:p w:rsidR="002B2D86" w:rsidRDefault="008A7115">
            <w:pPr>
              <w:spacing w:after="20" w:line="232" w:lineRule="auto"/>
              <w:ind w:left="1402" w:right="947" w:firstLine="12"/>
              <w:jc w:val="left"/>
            </w:pPr>
            <w:r>
              <w:rPr>
                <w:sz w:val="18"/>
                <w:lang w:val="en-US"/>
              </w:rPr>
              <w:t>Cpbsk</w:t>
            </w:r>
            <w:r w:rsidR="004833C6">
              <w:rPr>
                <w:sz w:val="18"/>
              </w:rPr>
              <w:t xml:space="preserve"> где: </w:t>
            </w:r>
          </w:p>
          <w:p w:rsidR="002B2D86" w:rsidRDefault="00F2081C">
            <w:pPr>
              <w:spacing w:after="1" w:line="239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Cdbsk</w:t>
            </w:r>
            <w:r w:rsidR="004833C6">
              <w:rPr>
                <w:sz w:val="18"/>
              </w:rPr>
              <w:t xml:space="preserve"> - число детей, в отношении которых установлено диспансерное наблюдение по поводу болезней </w:t>
            </w:r>
          </w:p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системы кровообращения за период </w:t>
            </w:r>
          </w:p>
          <w:p w:rsidR="002B2D86" w:rsidRDefault="00F2081C">
            <w:pPr>
              <w:spacing w:after="1" w:line="239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Cpbsk</w:t>
            </w:r>
            <w:r w:rsidR="004833C6">
              <w:rPr>
                <w:sz w:val="18"/>
              </w:rPr>
              <w:t xml:space="preserve"> - общее число детей с впервые в жизни установленными диагнозами болезней системы кровообращения за период. </w:t>
            </w:r>
          </w:p>
          <w:p w:rsidR="004746FA" w:rsidRPr="004746FA" w:rsidRDefault="004833C6">
            <w:pPr>
              <w:spacing w:after="1" w:line="238" w:lineRule="auto"/>
              <w:ind w:left="0" w:firstLine="0"/>
              <w:jc w:val="center"/>
              <w:rPr>
                <w:b/>
                <w:sz w:val="18"/>
              </w:rPr>
            </w:pPr>
            <w:r w:rsidRPr="004746FA">
              <w:rPr>
                <w:b/>
                <w:sz w:val="18"/>
              </w:rPr>
              <w:t xml:space="preserve">Коды МКБ: </w:t>
            </w:r>
          </w:p>
          <w:p w:rsidR="002B2D86" w:rsidRDefault="004833C6">
            <w:pPr>
              <w:spacing w:after="1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I00-I99 – Болезни системы кровообращения.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Q20 - Q28 – Врожденные аномалии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[пороки развития] системы кровообращения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4" w:right="1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2B2D86" w:rsidRDefault="004833C6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застрахованным лицам. </w:t>
            </w:r>
          </w:p>
          <w:p w:rsidR="002B2D86" w:rsidRDefault="004833C6" w:rsidP="00C70BEC">
            <w:pPr>
              <w:spacing w:after="0" w:line="239" w:lineRule="auto"/>
              <w:ind w:left="10" w:hanging="10"/>
              <w:jc w:val="center"/>
            </w:pPr>
            <w:r>
              <w:rPr>
                <w:sz w:val="18"/>
              </w:rPr>
              <w:t>Отбор информации для расче</w:t>
            </w:r>
            <w:r w:rsidR="00C70BEC">
              <w:rPr>
                <w:sz w:val="18"/>
              </w:rPr>
              <w:t xml:space="preserve">  </w:t>
            </w:r>
            <w:r>
              <w:rPr>
                <w:sz w:val="18"/>
              </w:rPr>
              <w:t>та показателей осуществляет</w:t>
            </w:r>
            <w:r w:rsidR="00C70BE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ся по полям реестра формата </w:t>
            </w:r>
          </w:p>
          <w:p w:rsidR="002B2D86" w:rsidRDefault="004833C6" w:rsidP="00C70BEC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Д1 «Файл со сведениями об оказанной медицинской помощи за период, кроме ВМП, диспансеризации, </w:t>
            </w:r>
          </w:p>
          <w:p w:rsidR="002B2D86" w:rsidRDefault="004833C6" w:rsidP="00C70BEC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>профилактических медицин</w:t>
            </w:r>
            <w:r w:rsidR="00C70BE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ских осмотров, медицинской помощи при подозрении на ЗНО»: -дата рождения; </w:t>
            </w:r>
          </w:p>
          <w:p w:rsidR="002B2D86" w:rsidRDefault="004833C6">
            <w:pPr>
              <w:spacing w:after="0" w:line="238" w:lineRule="auto"/>
              <w:ind w:left="11" w:right="9" w:firstLine="0"/>
              <w:jc w:val="center"/>
            </w:pPr>
            <w:r>
              <w:rPr>
                <w:sz w:val="18"/>
              </w:rPr>
              <w:t xml:space="preserve">-дата окончания лечения;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-диагноз основной; </w:t>
            </w:r>
          </w:p>
          <w:p w:rsidR="00113D1E" w:rsidRDefault="004833C6" w:rsidP="00C70BEC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-впервые выявлено (основной); -характер заболевания; -цель посещения. </w:t>
            </w:r>
          </w:p>
        </w:tc>
      </w:tr>
      <w:tr w:rsidR="002B2D86" w:rsidTr="00C70BEC">
        <w:trPr>
          <w:trHeight w:val="5284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22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20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Доля детей, в отношении которых установлено диспансерное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наблюдение по поводу болезней эндокринной системы, расстройства </w:t>
            </w:r>
          </w:p>
          <w:p w:rsidR="00C70BEC" w:rsidRDefault="004833C6" w:rsidP="00C70BEC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питания и нарушения обмена веществ за период, от общего числа </w:t>
            </w:r>
            <w:r w:rsidR="00C70BEC">
              <w:rPr>
                <w:sz w:val="18"/>
              </w:rPr>
              <w:t xml:space="preserve">детей с впервые в жизни установленными </w:t>
            </w:r>
          </w:p>
          <w:p w:rsidR="00C70BEC" w:rsidRDefault="00C70BEC" w:rsidP="00C70BEC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диагнозами болезней </w:t>
            </w:r>
          </w:p>
          <w:p w:rsidR="00C70BEC" w:rsidRDefault="00C70BEC" w:rsidP="00C70BEC">
            <w:pPr>
              <w:spacing w:after="0" w:line="259" w:lineRule="auto"/>
              <w:ind w:left="106" w:firstLine="0"/>
              <w:jc w:val="left"/>
            </w:pPr>
            <w:r>
              <w:rPr>
                <w:sz w:val="18"/>
              </w:rPr>
              <w:t xml:space="preserve">эндокринной системы, </w:t>
            </w:r>
          </w:p>
          <w:p w:rsidR="00C70BEC" w:rsidRDefault="00C70BEC" w:rsidP="00C70BEC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расстройства питания и нарушения обмена </w:t>
            </w:r>
          </w:p>
          <w:p w:rsidR="002B2D86" w:rsidRDefault="00C70BEC" w:rsidP="00C70BEC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веществ за период. (Ddbes)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Прирост показателя за период по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отношению к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показателю за предыдущий период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B2D86" w:rsidRDefault="004833C6">
            <w:pPr>
              <w:spacing w:after="2" w:line="238" w:lineRule="auto"/>
              <w:ind w:left="629" w:hanging="46"/>
              <w:jc w:val="left"/>
            </w:pPr>
            <w:r>
              <w:rPr>
                <w:sz w:val="18"/>
              </w:rPr>
              <w:t xml:space="preserve">Прирост ≥ 3% - 6 баллов; Прирост ≥ 1% - 3 балла; </w:t>
            </w:r>
          </w:p>
          <w:p w:rsidR="002B2D86" w:rsidRDefault="004833C6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18"/>
              </w:rPr>
              <w:t xml:space="preserve">Прирост &lt; 1% - 0 баллов. </w:t>
            </w:r>
          </w:p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right="98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Для медицинских организаций, </w:t>
            </w:r>
          </w:p>
          <w:p w:rsidR="00C70BEC" w:rsidRDefault="00C70BEC" w:rsidP="00C70BEC">
            <w:pPr>
              <w:spacing w:after="0" w:line="239" w:lineRule="auto"/>
              <w:ind w:left="202" w:hanging="192"/>
              <w:jc w:val="left"/>
            </w:pPr>
            <w:r>
              <w:rPr>
                <w:sz w:val="18"/>
              </w:rPr>
              <w:t xml:space="preserve">значение показателя равно или выше среднего по субъекту Российской Федерации: </w:t>
            </w:r>
          </w:p>
          <w:p w:rsidR="00C70BEC" w:rsidRDefault="00C70BEC" w:rsidP="00C70BEC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показателя - 6 баллов; </w:t>
            </w:r>
          </w:p>
          <w:p w:rsidR="00C70BEC" w:rsidRDefault="00C70BEC" w:rsidP="00C70BEC">
            <w:pPr>
              <w:spacing w:after="0" w:line="259" w:lineRule="auto"/>
              <w:ind w:left="0" w:right="98" w:firstLine="0"/>
              <w:jc w:val="center"/>
              <w:rPr>
                <w:sz w:val="18"/>
              </w:rPr>
            </w:pPr>
            <w:r>
              <w:rPr>
                <w:sz w:val="18"/>
              </w:rPr>
              <w:t>В иных случаях - 3 балла.</w:t>
            </w:r>
          </w:p>
          <w:p w:rsidR="00C70BEC" w:rsidRDefault="00C70BEC">
            <w:pPr>
              <w:spacing w:after="0" w:line="259" w:lineRule="auto"/>
              <w:ind w:left="0" w:right="98" w:firstLine="0"/>
              <w:jc w:val="center"/>
              <w:rPr>
                <w:sz w:val="18"/>
              </w:rPr>
            </w:pPr>
          </w:p>
          <w:p w:rsidR="00C70BEC" w:rsidRDefault="00C70BEC">
            <w:pPr>
              <w:spacing w:after="0" w:line="259" w:lineRule="auto"/>
              <w:ind w:left="0" w:right="98" w:firstLine="0"/>
              <w:jc w:val="center"/>
              <w:rPr>
                <w:sz w:val="18"/>
              </w:rPr>
            </w:pPr>
          </w:p>
          <w:p w:rsidR="00C70BEC" w:rsidRDefault="00C70BEC">
            <w:pPr>
              <w:spacing w:after="0" w:line="259" w:lineRule="auto"/>
              <w:ind w:left="0" w:right="98" w:firstLine="0"/>
              <w:jc w:val="center"/>
              <w:rPr>
                <w:sz w:val="18"/>
              </w:rPr>
            </w:pPr>
          </w:p>
          <w:p w:rsidR="00C70BEC" w:rsidRDefault="00C70BEC">
            <w:pPr>
              <w:spacing w:after="0" w:line="259" w:lineRule="auto"/>
              <w:ind w:left="0" w:right="98" w:firstLine="0"/>
              <w:jc w:val="center"/>
              <w:rPr>
                <w:sz w:val="18"/>
              </w:rPr>
            </w:pPr>
          </w:p>
          <w:p w:rsidR="00C70BEC" w:rsidRDefault="00C70BEC">
            <w:pPr>
              <w:spacing w:after="0" w:line="259" w:lineRule="auto"/>
              <w:ind w:left="0" w:right="98" w:firstLine="0"/>
              <w:jc w:val="center"/>
              <w:rPr>
                <w:sz w:val="18"/>
              </w:rPr>
            </w:pPr>
          </w:p>
          <w:p w:rsidR="00C70BEC" w:rsidRDefault="00C70BEC">
            <w:pPr>
              <w:spacing w:after="0" w:line="259" w:lineRule="auto"/>
              <w:ind w:left="0" w:right="98" w:firstLine="0"/>
              <w:jc w:val="center"/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Pr="00F2081C" w:rsidRDefault="00F2081C">
            <w:pPr>
              <w:spacing w:after="0" w:line="259" w:lineRule="auto"/>
              <w:ind w:left="161" w:firstLine="0"/>
              <w:jc w:val="center"/>
            </w:pPr>
            <w:r>
              <w:rPr>
                <w:sz w:val="18"/>
                <w:lang w:val="en-US"/>
              </w:rPr>
              <w:t>Cdbes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Ddbes =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07848" cy="7620"/>
                      <wp:effectExtent l="0" t="0" r="0" b="0"/>
                      <wp:docPr id="87652" name="Group 876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848" cy="7620"/>
                                <a:chOff x="0" y="0"/>
                                <a:chExt cx="307848" cy="7620"/>
                              </a:xfrm>
                            </wpg:grpSpPr>
                            <wps:wsp>
                              <wps:cNvPr id="97824" name="Shape 97824"/>
                              <wps:cNvSpPr/>
                              <wps:spPr>
                                <a:xfrm>
                                  <a:off x="0" y="0"/>
                                  <a:ext cx="30784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7848" h="9144">
                                      <a:moveTo>
                                        <a:pt x="0" y="0"/>
                                      </a:moveTo>
                                      <a:lnTo>
                                        <a:pt x="307848" y="0"/>
                                      </a:lnTo>
                                      <a:lnTo>
                                        <a:pt x="30784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7652" style="width:24.24pt;height:0.600006pt;mso-position-horizontal-relative:char;mso-position-vertical-relative:line" coordsize="3078,76">
                      <v:shape id="Shape 97825" style="position:absolute;width:3078;height:91;left:0;top:0;" coordsize="307848,9144" path="m0,0l307848,0l307848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 xml:space="preserve"> × 100, </w:t>
            </w:r>
          </w:p>
          <w:p w:rsidR="002B2D86" w:rsidRDefault="00F2081C" w:rsidP="00C70BEC">
            <w:pPr>
              <w:spacing w:after="20" w:line="232" w:lineRule="auto"/>
              <w:ind w:left="1402" w:right="436" w:firstLine="14"/>
              <w:jc w:val="left"/>
            </w:pPr>
            <w:r>
              <w:rPr>
                <w:sz w:val="18"/>
                <w:lang w:val="en-US"/>
              </w:rPr>
              <w:t>Cpbes</w:t>
            </w:r>
            <w:r w:rsidR="004833C6">
              <w:rPr>
                <w:sz w:val="18"/>
              </w:rPr>
              <w:t xml:space="preserve"> </w:t>
            </w:r>
            <w:r w:rsidR="00C70BEC">
              <w:rPr>
                <w:sz w:val="18"/>
              </w:rPr>
              <w:t xml:space="preserve">   </w:t>
            </w:r>
            <w:r w:rsidR="004833C6">
              <w:rPr>
                <w:sz w:val="18"/>
              </w:rPr>
              <w:t xml:space="preserve">где: </w:t>
            </w:r>
          </w:p>
          <w:p w:rsidR="002B2D86" w:rsidRDefault="00F2081C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Cdbes</w:t>
            </w:r>
            <w:r w:rsidR="004833C6">
              <w:rPr>
                <w:sz w:val="18"/>
              </w:rPr>
              <w:t xml:space="preserve"> - число детей, в отношении которых установлено диспансерное наблюдение по поводу болезней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эндокринной системы, расстройства питания и нарушения обмена веществ </w:t>
            </w:r>
          </w:p>
          <w:p w:rsidR="00C70BEC" w:rsidRDefault="004833C6" w:rsidP="00113D1E">
            <w:pPr>
              <w:spacing w:after="0" w:line="23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за период; </w:t>
            </w:r>
          </w:p>
          <w:p w:rsidR="00113D1E" w:rsidRDefault="00F2081C" w:rsidP="00113D1E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Cpbes</w:t>
            </w:r>
            <w:r w:rsidR="00113D1E">
              <w:rPr>
                <w:sz w:val="18"/>
              </w:rPr>
              <w:t xml:space="preserve"> - общее число детей с впервые в жизни установленными диагнозами болезней эндокринной системы, </w:t>
            </w:r>
          </w:p>
          <w:p w:rsidR="00113D1E" w:rsidRDefault="00113D1E" w:rsidP="00113D1E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расстройства питания и нарушения обмена веществ за период. </w:t>
            </w:r>
          </w:p>
          <w:p w:rsidR="00C70BEC" w:rsidRPr="004746FA" w:rsidRDefault="00C70BEC" w:rsidP="00C70BEC">
            <w:pPr>
              <w:spacing w:after="0" w:line="259" w:lineRule="auto"/>
              <w:ind w:left="0" w:right="45" w:firstLine="0"/>
              <w:jc w:val="center"/>
              <w:rPr>
                <w:b/>
              </w:rPr>
            </w:pPr>
            <w:r w:rsidRPr="004746FA">
              <w:rPr>
                <w:b/>
                <w:sz w:val="18"/>
              </w:rPr>
              <w:t xml:space="preserve">Коды МКБ: </w:t>
            </w:r>
          </w:p>
          <w:p w:rsidR="00C70BEC" w:rsidRDefault="00C70BEC" w:rsidP="00C70BEC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Е43 – Тяжелая белково-энергетическая недостаточность неуточненная </w:t>
            </w:r>
          </w:p>
          <w:p w:rsidR="00C70BEC" w:rsidRDefault="00C70BEC" w:rsidP="00C70BEC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Е44 – Белково-энергетическая недостаточность умеренной и слабой степени Е10-14 – Сахарный диабет </w:t>
            </w:r>
          </w:p>
          <w:p w:rsidR="00C70BEC" w:rsidRDefault="00C70BEC" w:rsidP="00C70BEC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Е66 – Ожирение Е67 – Другие виды избыточности питания </w:t>
            </w:r>
          </w:p>
          <w:p w:rsidR="00113D1E" w:rsidRDefault="00C70BEC">
            <w:pPr>
              <w:spacing w:after="0" w:line="259" w:lineRule="auto"/>
              <w:ind w:left="0" w:right="44" w:firstLine="0"/>
              <w:jc w:val="center"/>
              <w:rPr>
                <w:sz w:val="18"/>
              </w:rPr>
            </w:pPr>
            <w:r>
              <w:rPr>
                <w:sz w:val="18"/>
              </w:rPr>
              <w:t>Е68 – Последствия избыточности питания</w:t>
            </w:r>
          </w:p>
          <w:p w:rsidR="00113D1E" w:rsidRDefault="00113D1E">
            <w:pPr>
              <w:spacing w:after="0" w:line="259" w:lineRule="auto"/>
              <w:ind w:left="0" w:right="44" w:firstLine="0"/>
              <w:jc w:val="center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4" w:right="1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2B2D86" w:rsidRDefault="004833C6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застрахованным лицам. </w:t>
            </w:r>
          </w:p>
          <w:p w:rsidR="00113D1E" w:rsidRDefault="004833C6" w:rsidP="00113D1E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Отбор информации для расчета показателей осуществляется по полям реестра формата </w:t>
            </w:r>
            <w:r w:rsidR="00113D1E">
              <w:rPr>
                <w:sz w:val="18"/>
              </w:rPr>
              <w:t xml:space="preserve">Д1 «Файл со сведениями об оказанной </w:t>
            </w:r>
          </w:p>
          <w:p w:rsidR="00113D1E" w:rsidRDefault="00113D1E" w:rsidP="00113D1E">
            <w:pPr>
              <w:spacing w:after="0" w:line="259" w:lineRule="auto"/>
              <w:ind w:left="19" w:firstLine="0"/>
            </w:pPr>
            <w:r>
              <w:rPr>
                <w:sz w:val="18"/>
              </w:rPr>
              <w:t xml:space="preserve">медицинской помощи за </w:t>
            </w:r>
          </w:p>
          <w:p w:rsidR="00113D1E" w:rsidRDefault="00113D1E" w:rsidP="00113D1E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период, кроме ВМП, диспансеризации, </w:t>
            </w:r>
          </w:p>
          <w:p w:rsidR="00113D1E" w:rsidRDefault="00113D1E" w:rsidP="00113D1E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профилактических </w:t>
            </w:r>
          </w:p>
          <w:p w:rsidR="00113D1E" w:rsidRDefault="00113D1E" w:rsidP="00113D1E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 xml:space="preserve">медицинских осмотров, </w:t>
            </w:r>
          </w:p>
          <w:p w:rsidR="00113D1E" w:rsidRDefault="00113D1E" w:rsidP="00113D1E">
            <w:pPr>
              <w:spacing w:after="0" w:line="238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медицинской помощи при подозрении на ЗНО»: </w:t>
            </w:r>
          </w:p>
          <w:p w:rsidR="00C70BEC" w:rsidRDefault="00C70BEC" w:rsidP="00C70BEC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-дата рождения; </w:t>
            </w:r>
          </w:p>
          <w:p w:rsidR="00C70BEC" w:rsidRDefault="00C70BEC" w:rsidP="00C70BEC">
            <w:pPr>
              <w:spacing w:after="0" w:line="238" w:lineRule="auto"/>
              <w:ind w:left="11" w:right="9" w:firstLine="0"/>
              <w:jc w:val="center"/>
            </w:pPr>
            <w:r>
              <w:rPr>
                <w:sz w:val="18"/>
              </w:rPr>
              <w:t xml:space="preserve">-дата окончания лечения; </w:t>
            </w:r>
          </w:p>
          <w:p w:rsidR="00C70BEC" w:rsidRDefault="00C70BEC" w:rsidP="00C70BEC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-диагноз основной; </w:t>
            </w:r>
          </w:p>
          <w:p w:rsidR="00C70BEC" w:rsidRDefault="00C70BEC" w:rsidP="00C70BEC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-впервые выявлено </w:t>
            </w:r>
          </w:p>
          <w:p w:rsidR="002B2D86" w:rsidRDefault="00C70BEC" w:rsidP="00C70BEC">
            <w:pPr>
              <w:spacing w:after="0" w:line="238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(основной); -характер заболевания; -цель посещения.</w:t>
            </w:r>
          </w:p>
          <w:p w:rsidR="00113D1E" w:rsidRDefault="00113D1E">
            <w:pPr>
              <w:spacing w:after="0" w:line="259" w:lineRule="auto"/>
              <w:ind w:left="6" w:right="4" w:firstLine="0"/>
              <w:jc w:val="center"/>
              <w:rPr>
                <w:sz w:val="18"/>
              </w:rPr>
            </w:pPr>
          </w:p>
          <w:p w:rsidR="00C70BEC" w:rsidRDefault="00C70BEC">
            <w:pPr>
              <w:spacing w:after="0" w:line="259" w:lineRule="auto"/>
              <w:ind w:left="6" w:right="4" w:firstLine="0"/>
              <w:jc w:val="center"/>
              <w:rPr>
                <w:sz w:val="18"/>
              </w:rPr>
            </w:pPr>
          </w:p>
          <w:p w:rsidR="00113D1E" w:rsidRDefault="00113D1E">
            <w:pPr>
              <w:spacing w:after="0" w:line="259" w:lineRule="auto"/>
              <w:ind w:left="6" w:right="4" w:firstLine="0"/>
              <w:jc w:val="center"/>
            </w:pP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656" w:type="dxa"/>
        <w:tblInd w:w="-635" w:type="dxa"/>
        <w:tblCellMar>
          <w:top w:w="144" w:type="dxa"/>
          <w:left w:w="62" w:type="dxa"/>
          <w:right w:w="17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501"/>
      </w:tblGrid>
      <w:tr w:rsidR="002B2D86" w:rsidTr="0089592C">
        <w:trPr>
          <w:trHeight w:val="132"/>
        </w:trPr>
        <w:tc>
          <w:tcPr>
            <w:tcW w:w="8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Pr="00F56B93" w:rsidRDefault="004833C6">
            <w:pPr>
              <w:spacing w:after="0" w:line="259" w:lineRule="auto"/>
              <w:ind w:left="0" w:right="48" w:firstLine="0"/>
              <w:jc w:val="center"/>
              <w:rPr>
                <w:b/>
                <w:sz w:val="22"/>
              </w:rPr>
            </w:pPr>
            <w:r w:rsidRPr="00F56B93">
              <w:rPr>
                <w:b/>
                <w:sz w:val="22"/>
              </w:rPr>
              <w:lastRenderedPageBreak/>
              <w:t xml:space="preserve">Оказание акушерско-гинекологической помощи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35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2B2D86" w:rsidTr="0089592C">
        <w:trPr>
          <w:trHeight w:val="2322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23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21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женщин, отказавшихся от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искусственного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прерывания </w:t>
            </w:r>
          </w:p>
          <w:p w:rsidR="002B2D86" w:rsidRDefault="004833C6">
            <w:pPr>
              <w:spacing w:after="0" w:line="259" w:lineRule="auto"/>
              <w:ind w:left="72" w:firstLine="0"/>
              <w:jc w:val="left"/>
            </w:pPr>
            <w:r>
              <w:rPr>
                <w:sz w:val="18"/>
              </w:rPr>
              <w:t xml:space="preserve">беременности, от числа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женщин, прошедших доабортное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консультирование за период. (W)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Прирост показателя за период по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отношению к </w:t>
            </w:r>
          </w:p>
          <w:p w:rsidR="002B2D86" w:rsidRDefault="004833C6">
            <w:pPr>
              <w:spacing w:after="0" w:line="259" w:lineRule="auto"/>
              <w:ind w:left="25" w:right="21" w:firstLine="0"/>
              <w:jc w:val="center"/>
            </w:pPr>
            <w:r>
              <w:rPr>
                <w:sz w:val="18"/>
              </w:rPr>
              <w:t xml:space="preserve">показателю за предыдущий период.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Прирост ≥ 10% - 8 баллов; </w:t>
            </w:r>
          </w:p>
          <w:p w:rsidR="002B2D86" w:rsidRDefault="004833C6" w:rsidP="0089592C">
            <w:pPr>
              <w:spacing w:after="2" w:line="238" w:lineRule="auto"/>
              <w:ind w:left="326" w:right="324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Прирост ≥ 7% - 5 баллов; Прирост ≥ 3% - 3 балла; </w:t>
            </w:r>
            <w:r w:rsidR="002C16BF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Прирост &lt; 3% - 1 балл.  </w:t>
            </w:r>
          </w:p>
          <w:p w:rsidR="002B2D86" w:rsidRDefault="004833C6" w:rsidP="0089592C">
            <w:pPr>
              <w:spacing w:after="0" w:line="238" w:lineRule="auto"/>
              <w:ind w:left="36" w:right="79" w:firstLine="252"/>
            </w:pPr>
            <w:r>
              <w:rPr>
                <w:sz w:val="18"/>
              </w:rPr>
              <w:t xml:space="preserve">Для медицинских организаций, значение показателя равно или выше среднего по субъекту Российской Федерации: При условии достижения максимально возможного значения показателя - 8 баллов; </w:t>
            </w:r>
          </w:p>
          <w:p w:rsidR="0089592C" w:rsidRDefault="004833C6" w:rsidP="0089592C">
            <w:pPr>
              <w:spacing w:after="0" w:line="259" w:lineRule="auto"/>
              <w:ind w:left="94" w:right="137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- 5 баллов; </w:t>
            </w:r>
            <w:r w:rsidR="002C16BF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В иных случаях - 4 балла.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F2081C">
            <w:pPr>
              <w:spacing w:after="0" w:line="259" w:lineRule="auto"/>
              <w:ind w:left="0" w:right="297" w:firstLine="0"/>
              <w:jc w:val="center"/>
            </w:pPr>
            <w:r>
              <w:rPr>
                <w:sz w:val="18"/>
                <w:lang w:val="en-US"/>
              </w:rPr>
              <w:t>K</w:t>
            </w:r>
            <w:r w:rsidR="004833C6">
              <w:rPr>
                <w:sz w:val="13"/>
              </w:rPr>
              <w:t>отк</w:t>
            </w:r>
          </w:p>
          <w:p w:rsidR="002B2D86" w:rsidRDefault="00F2081C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  <w:lang w:val="en-US"/>
              </w:rPr>
              <w:t>W</w:t>
            </w:r>
            <w:r w:rsidR="004833C6">
              <w:rPr>
                <w:sz w:val="18"/>
              </w:rPr>
              <w:t xml:space="preserve"> 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05740" cy="7620"/>
                      <wp:effectExtent l="0" t="0" r="0" b="0"/>
                      <wp:docPr id="91618" name="Group 916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740" cy="7620"/>
                                <a:chOff x="0" y="0"/>
                                <a:chExt cx="205740" cy="7620"/>
                              </a:xfrm>
                            </wpg:grpSpPr>
                            <wps:wsp>
                              <wps:cNvPr id="97826" name="Shape 97826"/>
                              <wps:cNvSpPr/>
                              <wps:spPr>
                                <a:xfrm>
                                  <a:off x="0" y="0"/>
                                  <a:ext cx="20574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05740" h="9144">
                                      <a:moveTo>
                                        <a:pt x="0" y="0"/>
                                      </a:moveTo>
                                      <a:lnTo>
                                        <a:pt x="205740" y="0"/>
                                      </a:lnTo>
                                      <a:lnTo>
                                        <a:pt x="20574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1618" style="width:16.2pt;height:0.599976pt;mso-position-horizontal-relative:char;mso-position-vertical-relative:line" coordsize="2057,76">
                      <v:shape id="Shape 97827" style="position:absolute;width:2057;height:91;left:0;top:0;" coordsize="205740,9144" path="m0,0l205740,0l205740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18"/>
              </w:rPr>
              <w:t xml:space="preserve"> </w:t>
            </w:r>
            <w:r w:rsidRPr="00F406D3">
              <w:rPr>
                <w:sz w:val="18"/>
              </w:rPr>
              <w:t xml:space="preserve"> </w:t>
            </w:r>
            <w:r w:rsidR="004833C6">
              <w:rPr>
                <w:sz w:val="18"/>
              </w:rPr>
              <w:t xml:space="preserve">∙ 100%, </w:t>
            </w:r>
          </w:p>
          <w:p w:rsidR="002B2D86" w:rsidRPr="00F406D3" w:rsidRDefault="00F2081C">
            <w:pPr>
              <w:spacing w:after="0" w:line="259" w:lineRule="auto"/>
              <w:ind w:left="0" w:right="297" w:firstLine="0"/>
              <w:jc w:val="center"/>
            </w:pPr>
            <w:r>
              <w:rPr>
                <w:sz w:val="18"/>
                <w:lang w:val="en-US"/>
              </w:rPr>
              <w:t>K</w:t>
            </w:r>
          </w:p>
          <w:p w:rsidR="002B2D86" w:rsidRDefault="004833C6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14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511B21">
            <w:pPr>
              <w:spacing w:after="0" w:line="254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K</w:t>
            </w:r>
            <w:r w:rsidR="004833C6" w:rsidRPr="00511B21">
              <w:rPr>
                <w:sz w:val="20"/>
                <w:szCs w:val="20"/>
                <w:vertAlign w:val="subscript"/>
              </w:rPr>
              <w:t>отк</w:t>
            </w:r>
            <w:r w:rsidR="004833C6">
              <w:rPr>
                <w:sz w:val="18"/>
              </w:rPr>
              <w:t xml:space="preserve"> - число женщин, отказавшихся от искусственного прерывания </w:t>
            </w:r>
          </w:p>
          <w:p w:rsidR="002B2D86" w:rsidRDefault="004833C6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беременности за период; </w:t>
            </w:r>
          </w:p>
          <w:p w:rsidR="002B2D86" w:rsidRDefault="00511B21">
            <w:pPr>
              <w:spacing w:after="0" w:line="241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K</w:t>
            </w:r>
            <w:r w:rsidR="004833C6">
              <w:rPr>
                <w:sz w:val="18"/>
              </w:rPr>
              <w:t xml:space="preserve"> - общее число женщин, прошедших доабортное консультирование за период. </w:t>
            </w:r>
          </w:p>
          <w:p w:rsidR="002B2D86" w:rsidRDefault="004833C6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0" w:line="238" w:lineRule="auto"/>
              <w:ind w:left="4" w:right="1" w:firstLine="0"/>
              <w:jc w:val="center"/>
            </w:pPr>
            <w:r>
              <w:rPr>
                <w:sz w:val="18"/>
              </w:rPr>
              <w:t xml:space="preserve">Источником информации являются данные органов </w:t>
            </w:r>
          </w:p>
          <w:p w:rsidR="002B2D86" w:rsidRDefault="004833C6">
            <w:pPr>
              <w:spacing w:after="0" w:line="259" w:lineRule="auto"/>
              <w:ind w:left="41" w:firstLine="0"/>
              <w:jc w:val="left"/>
            </w:pPr>
            <w:r>
              <w:rPr>
                <w:sz w:val="18"/>
              </w:rPr>
              <w:t xml:space="preserve">государственной власти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субъектов Российской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Федерации в сфере охраны здоровья,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предоставляемые на бумажных носителях. </w:t>
            </w:r>
          </w:p>
        </w:tc>
      </w:tr>
      <w:tr w:rsidR="002B2D86" w:rsidTr="0089592C">
        <w:trPr>
          <w:trHeight w:val="6262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24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23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женщин с подозрением на </w:t>
            </w:r>
          </w:p>
          <w:p w:rsidR="0089592C" w:rsidRDefault="004833C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злокачественное новообразование шейки</w:t>
            </w:r>
          </w:p>
          <w:p w:rsidR="0089592C" w:rsidRDefault="0089592C" w:rsidP="0089592C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матки, выявленным впервые при </w:t>
            </w:r>
          </w:p>
          <w:p w:rsidR="0089592C" w:rsidRDefault="0089592C" w:rsidP="0089592C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профилактическом </w:t>
            </w:r>
          </w:p>
          <w:p w:rsidR="0089592C" w:rsidRDefault="0089592C" w:rsidP="0089592C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медицинском осмотре </w:t>
            </w:r>
          </w:p>
          <w:p w:rsidR="0089592C" w:rsidRDefault="0089592C" w:rsidP="0089592C">
            <w:pPr>
              <w:spacing w:after="0" w:line="259" w:lineRule="auto"/>
              <w:ind w:left="22" w:firstLine="0"/>
              <w:jc w:val="left"/>
            </w:pPr>
            <w:r>
              <w:rPr>
                <w:sz w:val="18"/>
              </w:rPr>
              <w:t xml:space="preserve">или диспансеризации, от </w:t>
            </w:r>
          </w:p>
          <w:p w:rsidR="0089592C" w:rsidRDefault="0089592C" w:rsidP="0089592C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общего числа женщин с подозрением на </w:t>
            </w:r>
          </w:p>
          <w:p w:rsidR="0089592C" w:rsidRDefault="0089592C" w:rsidP="0089592C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злокачественное </w:t>
            </w:r>
          </w:p>
          <w:p w:rsidR="0089592C" w:rsidRDefault="0089592C" w:rsidP="0089592C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новообразование или впервые в жизни </w:t>
            </w:r>
          </w:p>
          <w:p w:rsidR="0089592C" w:rsidRDefault="0089592C" w:rsidP="0089592C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установленным диагнозом </w:t>
            </w:r>
          </w:p>
          <w:p w:rsidR="0089592C" w:rsidRDefault="0089592C" w:rsidP="0089592C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злокачественное </w:t>
            </w:r>
          </w:p>
          <w:p w:rsidR="0089592C" w:rsidRDefault="0089592C" w:rsidP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новообразование шейки матки, за период. (</w:t>
            </w:r>
            <w:r>
              <w:rPr>
                <w:sz w:val="18"/>
                <w:lang w:val="en-US"/>
              </w:rPr>
              <w:t>Z</w:t>
            </w:r>
            <w:r w:rsidRPr="00792297">
              <w:rPr>
                <w:sz w:val="22"/>
                <w:vertAlign w:val="subscript"/>
              </w:rPr>
              <w:t>шм</w:t>
            </w:r>
            <w:r>
              <w:rPr>
                <w:sz w:val="18"/>
              </w:rPr>
              <w:t>)</w:t>
            </w: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2B2D86" w:rsidRDefault="002B2D86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Прирост показателя за период по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отношению к показателю за </w:t>
            </w: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предыдущий период.</w:t>
            </w: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93DAF" w:rsidRDefault="00593DAF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89592C" w:rsidRDefault="0089592C" w:rsidP="0089592C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Прирост ≥ 10% - 9 баллов; </w:t>
            </w:r>
          </w:p>
          <w:p w:rsidR="0089592C" w:rsidRDefault="0089592C" w:rsidP="0089592C">
            <w:pPr>
              <w:spacing w:after="0" w:line="239" w:lineRule="auto"/>
              <w:ind w:left="326" w:right="324" w:firstLine="0"/>
              <w:jc w:val="center"/>
            </w:pPr>
            <w:r>
              <w:rPr>
                <w:sz w:val="18"/>
              </w:rPr>
              <w:t xml:space="preserve">Прирост ≥ 7% - 7 баллов; Прирост ≥ 3% - 3 балла; </w:t>
            </w:r>
            <w:r w:rsidR="00792297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Прирост &lt; 3% - 1 балл. </w:t>
            </w:r>
          </w:p>
          <w:p w:rsidR="0089592C" w:rsidRDefault="0089592C" w:rsidP="0089592C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Для медицинских организаций, значение показателя равно или выше среднего по субъекту Российской Федерации: </w:t>
            </w:r>
          </w:p>
          <w:p w:rsidR="0089592C" w:rsidRDefault="0089592C" w:rsidP="0089592C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показателя - 9 баллов; </w:t>
            </w:r>
          </w:p>
          <w:p w:rsidR="0089592C" w:rsidRDefault="0089592C" w:rsidP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В иных случаях - 4,5 балла.</w:t>
            </w: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593DAF" w:rsidRDefault="00593DAF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Pr="00E93275" w:rsidRDefault="00025563">
            <w:pPr>
              <w:spacing w:after="0" w:line="259" w:lineRule="auto"/>
              <w:ind w:left="0" w:right="17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A</w:t>
            </w:r>
            <w:r w:rsidR="004833C6" w:rsidRPr="00E93275">
              <w:rPr>
                <w:sz w:val="18"/>
                <w:szCs w:val="18"/>
              </w:rPr>
              <w:t>шм</w:t>
            </w:r>
          </w:p>
          <w:p w:rsidR="002B2D86" w:rsidRPr="00E93275" w:rsidRDefault="00025563">
            <w:pPr>
              <w:spacing w:after="0" w:line="259" w:lineRule="auto"/>
              <w:ind w:left="0" w:right="4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Z</w:t>
            </w:r>
            <w:r w:rsidR="004833C6" w:rsidRPr="00792297">
              <w:rPr>
                <w:sz w:val="24"/>
                <w:szCs w:val="24"/>
                <w:vertAlign w:val="subscript"/>
              </w:rPr>
              <w:t>шм</w:t>
            </w:r>
            <w:r w:rsidR="004833C6" w:rsidRPr="00E93275">
              <w:rPr>
                <w:sz w:val="18"/>
                <w:szCs w:val="18"/>
                <w:vertAlign w:val="subscript"/>
              </w:rPr>
              <w:t xml:space="preserve"> </w:t>
            </w:r>
            <w:r w:rsidR="004833C6" w:rsidRPr="00E93275">
              <w:rPr>
                <w:sz w:val="18"/>
                <w:szCs w:val="18"/>
              </w:rPr>
              <w:t xml:space="preserve">= </w:t>
            </w:r>
            <w:r w:rsidR="004833C6" w:rsidRPr="00E93275">
              <w:rPr>
                <w:rFonts w:ascii="Calibri" w:eastAsia="Calibri" w:hAnsi="Calibri" w:cs="Calibri"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198120" cy="7620"/>
                      <wp:effectExtent l="0" t="0" r="0" b="0"/>
                      <wp:docPr id="92430" name="Group 924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" cy="7620"/>
                                <a:chOff x="0" y="0"/>
                                <a:chExt cx="198120" cy="7620"/>
                              </a:xfrm>
                            </wpg:grpSpPr>
                            <wps:wsp>
                              <wps:cNvPr id="97828" name="Shape 97828"/>
                              <wps:cNvSpPr/>
                              <wps:spPr>
                                <a:xfrm>
                                  <a:off x="0" y="0"/>
                                  <a:ext cx="19812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8120" h="9144">
                                      <a:moveTo>
                                        <a:pt x="0" y="0"/>
                                      </a:moveTo>
                                      <a:lnTo>
                                        <a:pt x="198120" y="0"/>
                                      </a:lnTo>
                                      <a:lnTo>
                                        <a:pt x="19812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2430" style="width:15.6pt;height:0.599976pt;mso-position-horizontal-relative:char;mso-position-vertical-relative:line" coordsize="1981,76">
                      <v:shape id="Shape 97829" style="position:absolute;width:1981;height:91;left:0;top:0;" coordsize="198120,9144" path="m0,0l198120,0l198120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 w:rsidRPr="00E93275">
              <w:rPr>
                <w:sz w:val="18"/>
                <w:szCs w:val="18"/>
              </w:rPr>
              <w:t xml:space="preserve"> </w:t>
            </w:r>
            <w:r w:rsidR="00E93275">
              <w:rPr>
                <w:sz w:val="18"/>
                <w:szCs w:val="18"/>
              </w:rPr>
              <w:t xml:space="preserve">  </w:t>
            </w:r>
            <w:r w:rsidR="00E93275" w:rsidRPr="00E93275">
              <w:rPr>
                <w:sz w:val="18"/>
                <w:szCs w:val="18"/>
              </w:rPr>
              <w:t xml:space="preserve"> </w:t>
            </w:r>
            <w:r w:rsidR="004833C6" w:rsidRPr="00E93275">
              <w:rPr>
                <w:sz w:val="18"/>
                <w:szCs w:val="18"/>
              </w:rPr>
              <w:t xml:space="preserve">∙ 100%, </w:t>
            </w:r>
          </w:p>
          <w:p w:rsidR="0089592C" w:rsidRDefault="00E93275" w:rsidP="00E93275">
            <w:pPr>
              <w:spacing w:after="0" w:line="259" w:lineRule="auto"/>
              <w:ind w:left="0" w:right="177" w:firstLine="0"/>
              <w:jc w:val="center"/>
              <w:rPr>
                <w:sz w:val="18"/>
                <w:szCs w:val="18"/>
              </w:rPr>
            </w:pPr>
            <w:r w:rsidRPr="00E93275">
              <w:rPr>
                <w:rFonts w:ascii="Cambria Math" w:hAnsi="Cambria Math" w:cs="Cambria Math"/>
                <w:sz w:val="18"/>
                <w:szCs w:val="18"/>
              </w:rPr>
              <w:t xml:space="preserve">                          </w:t>
            </w:r>
            <w:r>
              <w:rPr>
                <w:rFonts w:ascii="Cambria Math" w:hAnsi="Cambria Math" w:cs="Cambria Math"/>
                <w:sz w:val="18"/>
                <w:szCs w:val="18"/>
              </w:rPr>
              <w:t xml:space="preserve">  </w:t>
            </w:r>
            <w:r w:rsidRPr="00E93275">
              <w:rPr>
                <w:rFonts w:ascii="Cambria Math" w:hAnsi="Cambria Math" w:cs="Cambria Math"/>
                <w:sz w:val="18"/>
                <w:szCs w:val="18"/>
              </w:rPr>
              <w:t xml:space="preserve"> </w:t>
            </w:r>
            <w:r w:rsidR="004833C6" w:rsidRPr="00E93275">
              <w:rPr>
                <w:rFonts w:ascii="Cambria Math" w:hAnsi="Cambria Math" w:cs="Cambria Math"/>
                <w:sz w:val="18"/>
                <w:szCs w:val="18"/>
              </w:rPr>
              <w:t>𝑉</w:t>
            </w:r>
            <w:r w:rsidR="004833C6" w:rsidRPr="00E93275">
              <w:rPr>
                <w:sz w:val="18"/>
                <w:szCs w:val="18"/>
              </w:rPr>
              <w:t>шм</w:t>
            </w:r>
            <w:r>
              <w:rPr>
                <w:sz w:val="18"/>
                <w:szCs w:val="18"/>
              </w:rPr>
              <w:t xml:space="preserve">                  </w:t>
            </w:r>
            <w:r w:rsidRPr="00E93275">
              <w:rPr>
                <w:sz w:val="18"/>
                <w:szCs w:val="18"/>
              </w:rPr>
              <w:t xml:space="preserve">    где:  </w:t>
            </w:r>
          </w:p>
          <w:p w:rsidR="0089592C" w:rsidRDefault="00025563" w:rsidP="0089592C">
            <w:pPr>
              <w:spacing w:after="0" w:line="246" w:lineRule="auto"/>
              <w:ind w:left="5" w:hanging="5"/>
              <w:jc w:val="center"/>
            </w:pPr>
            <w:r>
              <w:rPr>
                <w:sz w:val="18"/>
                <w:lang w:val="en-US"/>
              </w:rPr>
              <w:t>A</w:t>
            </w:r>
            <w:r w:rsidR="0089592C" w:rsidRPr="00792297">
              <w:rPr>
                <w:sz w:val="24"/>
                <w:szCs w:val="24"/>
                <w:vertAlign w:val="subscript"/>
              </w:rPr>
              <w:t>шм</w:t>
            </w:r>
            <w:r w:rsidR="0089592C" w:rsidRPr="00792297">
              <w:rPr>
                <w:sz w:val="24"/>
                <w:szCs w:val="24"/>
              </w:rPr>
              <w:t xml:space="preserve"> </w:t>
            </w:r>
            <w:r w:rsidR="0089592C">
              <w:rPr>
                <w:sz w:val="18"/>
              </w:rPr>
              <w:t xml:space="preserve">- число женщин с подозрением на злокачественное новообразование шей ки матки, выявленном при профилак тическом медицинском осмотре или диспансеризации за период; </w:t>
            </w:r>
          </w:p>
          <w:p w:rsidR="004746FA" w:rsidRDefault="00025563" w:rsidP="0089592C">
            <w:pPr>
              <w:spacing w:after="0" w:line="254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V</w:t>
            </w:r>
            <w:r w:rsidR="0089592C" w:rsidRPr="00792297">
              <w:rPr>
                <w:sz w:val="24"/>
                <w:szCs w:val="24"/>
                <w:vertAlign w:val="subscript"/>
              </w:rPr>
              <w:t>шм</w:t>
            </w:r>
            <w:r w:rsidR="0089592C" w:rsidRPr="00792297">
              <w:rPr>
                <w:sz w:val="20"/>
                <w:szCs w:val="20"/>
              </w:rPr>
              <w:t xml:space="preserve"> </w:t>
            </w:r>
            <w:r w:rsidR="0089592C">
              <w:rPr>
                <w:sz w:val="18"/>
              </w:rPr>
              <w:t xml:space="preserve">- общее число женщин с подозре  нием на злокачественное новообразо вание или впервые в жизни установ ленным диагнозом злокачественное новообразование шейки матки за период.    </w:t>
            </w:r>
          </w:p>
          <w:p w:rsidR="0089592C" w:rsidRPr="0089592C" w:rsidRDefault="0089592C" w:rsidP="0089592C">
            <w:pPr>
              <w:spacing w:after="0" w:line="254" w:lineRule="auto"/>
              <w:ind w:left="0" w:firstLine="0"/>
              <w:jc w:val="center"/>
              <w:rPr>
                <w:b/>
              </w:rPr>
            </w:pPr>
            <w:r>
              <w:rPr>
                <w:sz w:val="18"/>
              </w:rPr>
              <w:t xml:space="preserve">    </w:t>
            </w:r>
            <w:r w:rsidRPr="0089592C">
              <w:rPr>
                <w:b/>
                <w:sz w:val="18"/>
              </w:rPr>
              <w:t xml:space="preserve">Коды МКБ: </w:t>
            </w:r>
          </w:p>
          <w:p w:rsidR="0089592C" w:rsidRDefault="0089592C" w:rsidP="0089592C">
            <w:pPr>
              <w:spacing w:after="0" w:line="259" w:lineRule="auto"/>
              <w:ind w:left="91" w:firstLine="0"/>
              <w:jc w:val="left"/>
            </w:pPr>
            <w:r>
              <w:rPr>
                <w:sz w:val="18"/>
              </w:rPr>
              <w:t>D06 -</w:t>
            </w:r>
            <w:r>
              <w:rPr>
                <w:sz w:val="22"/>
              </w:rPr>
              <w:t xml:space="preserve"> </w:t>
            </w:r>
            <w:r>
              <w:rPr>
                <w:sz w:val="18"/>
              </w:rPr>
              <w:t xml:space="preserve">Карцинома in situ шейки матки: </w:t>
            </w:r>
          </w:p>
          <w:p w:rsidR="0089592C" w:rsidRDefault="0089592C" w:rsidP="0089592C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D06.0 – внутренней части. </w:t>
            </w:r>
          </w:p>
          <w:p w:rsidR="0089592C" w:rsidRDefault="0089592C" w:rsidP="0089592C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D06.1 - наружной части. </w:t>
            </w:r>
          </w:p>
          <w:p w:rsidR="0089592C" w:rsidRDefault="0089592C" w:rsidP="0089592C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D06.7 - других частей шейки матки. </w:t>
            </w:r>
          </w:p>
          <w:p w:rsidR="0089592C" w:rsidRDefault="0089592C" w:rsidP="0089592C">
            <w:pPr>
              <w:spacing w:after="0" w:line="240" w:lineRule="auto"/>
              <w:ind w:left="2" w:right="3" w:firstLine="0"/>
              <w:jc w:val="center"/>
            </w:pPr>
            <w:r>
              <w:rPr>
                <w:sz w:val="18"/>
              </w:rPr>
              <w:t xml:space="preserve">D06.9 - неуточненной части шейки матки. C53 – Злокачественное новообразование шейки матки: </w:t>
            </w:r>
          </w:p>
          <w:p w:rsidR="0089592C" w:rsidRDefault="0089592C" w:rsidP="0089592C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C53.0 – Внутренней части. </w:t>
            </w:r>
          </w:p>
          <w:p w:rsidR="0089592C" w:rsidRDefault="0089592C" w:rsidP="0089592C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C53.1 – Наружной части.                          C53.8 – Выходящее за пределы одной и более вышеуказанных локализаций. </w:t>
            </w:r>
          </w:p>
          <w:p w:rsidR="002B2D86" w:rsidRDefault="0089592C" w:rsidP="00544FF7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8"/>
              </w:rPr>
              <w:t>C53.9 – Шейки матки неуточненной части.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Расчет показателя производится путем </w:t>
            </w:r>
          </w:p>
          <w:p w:rsidR="0089592C" w:rsidRDefault="004833C6" w:rsidP="0089592C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отбора информации по полям реестра формата </w:t>
            </w:r>
            <w:r w:rsidR="0089592C">
              <w:rPr>
                <w:sz w:val="18"/>
              </w:rPr>
              <w:t xml:space="preserve">Д3 "Файл со сведениями об оказанной </w:t>
            </w:r>
          </w:p>
          <w:p w:rsidR="0089592C" w:rsidRDefault="0089592C" w:rsidP="0089592C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89592C" w:rsidRDefault="0089592C" w:rsidP="0089592C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диспансеризации" предусматривает поле реестра: </w:t>
            </w:r>
          </w:p>
          <w:p w:rsidR="0089592C" w:rsidRDefault="0089592C" w:rsidP="0089592C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- признак подозрения на злокачественное </w:t>
            </w:r>
          </w:p>
          <w:p w:rsidR="0089592C" w:rsidRDefault="0089592C" w:rsidP="0089592C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новообразование. </w:t>
            </w:r>
          </w:p>
          <w:p w:rsidR="0089592C" w:rsidRDefault="0089592C" w:rsidP="0089592C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В дальнейшем движение пациента возможно </w:t>
            </w:r>
          </w:p>
          <w:p w:rsidR="0089592C" w:rsidRDefault="0089592C" w:rsidP="0089592C">
            <w:pPr>
              <w:spacing w:after="0" w:line="259" w:lineRule="auto"/>
              <w:ind w:left="115" w:firstLine="0"/>
              <w:jc w:val="left"/>
            </w:pPr>
            <w:r>
              <w:rPr>
                <w:sz w:val="18"/>
              </w:rPr>
              <w:t xml:space="preserve">отследить по формату </w:t>
            </w:r>
          </w:p>
          <w:p w:rsidR="0089592C" w:rsidRDefault="0089592C" w:rsidP="0089592C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Д4. Файл со сведениями при осуществлении </w:t>
            </w:r>
          </w:p>
          <w:p w:rsidR="0089592C" w:rsidRDefault="0089592C" w:rsidP="0089592C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персонифицированного учета оказанной </w:t>
            </w:r>
          </w:p>
          <w:p w:rsidR="0089592C" w:rsidRDefault="0089592C" w:rsidP="0089592C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89592C" w:rsidRDefault="0089592C" w:rsidP="0089592C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подозрении на злокачественное </w:t>
            </w:r>
          </w:p>
          <w:p w:rsidR="0089592C" w:rsidRDefault="0089592C" w:rsidP="0089592C">
            <w:pPr>
              <w:spacing w:after="2" w:line="238" w:lineRule="auto"/>
              <w:ind w:left="24" w:hanging="24"/>
              <w:jc w:val="center"/>
            </w:pPr>
            <w:r>
              <w:rPr>
                <w:sz w:val="18"/>
              </w:rPr>
              <w:t xml:space="preserve">новообразование или установленном диагнозе злокачественного новообразования </w:t>
            </w:r>
          </w:p>
          <w:p w:rsidR="0089592C" w:rsidRDefault="0089592C" w:rsidP="0089592C">
            <w:pPr>
              <w:numPr>
                <w:ilvl w:val="0"/>
                <w:numId w:val="8"/>
              </w:numPr>
              <w:spacing w:after="0" w:line="259" w:lineRule="auto"/>
              <w:ind w:right="22" w:firstLine="0"/>
              <w:jc w:val="center"/>
            </w:pPr>
            <w:r>
              <w:rPr>
                <w:sz w:val="18"/>
              </w:rPr>
              <w:t xml:space="preserve">диагноз основной, </w:t>
            </w:r>
          </w:p>
          <w:p w:rsidR="002B2D86" w:rsidRDefault="0089592C" w:rsidP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характер основного заболевания</w:t>
            </w:r>
          </w:p>
          <w:p w:rsidR="0089592C" w:rsidRDefault="0089592C" w:rsidP="0089592C">
            <w:pPr>
              <w:spacing w:after="0" w:line="259" w:lineRule="auto"/>
              <w:ind w:left="0" w:firstLine="0"/>
              <w:jc w:val="center"/>
              <w:rPr>
                <w:sz w:val="18"/>
              </w:rPr>
            </w:pPr>
          </w:p>
          <w:p w:rsidR="0089592C" w:rsidRDefault="0089592C" w:rsidP="0089592C">
            <w:pPr>
              <w:spacing w:after="0" w:line="259" w:lineRule="auto"/>
              <w:ind w:left="0" w:firstLine="0"/>
              <w:jc w:val="center"/>
            </w:pP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5656" w:type="dxa"/>
        <w:tblInd w:w="-635" w:type="dxa"/>
        <w:tblCellMar>
          <w:top w:w="144" w:type="dxa"/>
          <w:left w:w="62" w:type="dxa"/>
          <w:right w:w="17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3"/>
        <w:gridCol w:w="593"/>
        <w:gridCol w:w="3223"/>
        <w:gridCol w:w="1018"/>
        <w:gridCol w:w="2501"/>
      </w:tblGrid>
      <w:tr w:rsidR="002B2D86" w:rsidTr="004C61A4">
        <w:trPr>
          <w:trHeight w:val="4319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25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24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женщин с подозрением на </w:t>
            </w:r>
          </w:p>
          <w:p w:rsidR="002B2D86" w:rsidRDefault="004833C6">
            <w:pPr>
              <w:spacing w:after="0" w:line="259" w:lineRule="auto"/>
              <w:ind w:left="341" w:firstLine="0"/>
              <w:jc w:val="left"/>
            </w:pPr>
            <w:r>
              <w:rPr>
                <w:sz w:val="18"/>
              </w:rPr>
              <w:t xml:space="preserve">злокачественное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новообразование </w:t>
            </w:r>
          </w:p>
          <w:p w:rsidR="002B2D86" w:rsidRDefault="004833C6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8"/>
              </w:rPr>
              <w:t xml:space="preserve">молочной железы, </w:t>
            </w:r>
          </w:p>
          <w:p w:rsidR="002B2D86" w:rsidRDefault="004833C6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выявленным впервые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профилактическом медицинском осмотре </w:t>
            </w:r>
          </w:p>
          <w:p w:rsidR="002B2D86" w:rsidRDefault="004833C6">
            <w:pPr>
              <w:spacing w:after="0" w:line="259" w:lineRule="auto"/>
              <w:ind w:left="22" w:firstLine="0"/>
              <w:jc w:val="left"/>
            </w:pPr>
            <w:r>
              <w:rPr>
                <w:sz w:val="18"/>
              </w:rPr>
              <w:t xml:space="preserve">или диспансеризации, от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общего числа женщин с подозрением на </w:t>
            </w:r>
          </w:p>
          <w:p w:rsidR="002B2D86" w:rsidRDefault="004833C6">
            <w:pPr>
              <w:spacing w:after="0" w:line="259" w:lineRule="auto"/>
              <w:ind w:left="341" w:firstLine="0"/>
              <w:jc w:val="left"/>
            </w:pPr>
            <w:r>
              <w:rPr>
                <w:sz w:val="18"/>
              </w:rPr>
              <w:t xml:space="preserve">злокачественное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новообразование или впервые в жизни </w:t>
            </w:r>
          </w:p>
          <w:p w:rsidR="004C61A4" w:rsidRDefault="004833C6" w:rsidP="004C61A4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установленным диагнозом </w:t>
            </w:r>
            <w:r w:rsidR="004C61A4">
              <w:rPr>
                <w:sz w:val="18"/>
              </w:rPr>
              <w:t xml:space="preserve">злокачественное </w:t>
            </w:r>
          </w:p>
          <w:p w:rsidR="004C61A4" w:rsidRDefault="004C61A4" w:rsidP="004C61A4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новообразование </w:t>
            </w:r>
          </w:p>
          <w:p w:rsidR="002B2D86" w:rsidRDefault="004C61A4" w:rsidP="004C61A4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молочной железы, за период. (</w:t>
            </w:r>
            <w:r>
              <w:rPr>
                <w:sz w:val="18"/>
                <w:lang w:val="en-US"/>
              </w:rPr>
              <w:t>Z</w:t>
            </w:r>
            <w:r w:rsidRPr="00544FF7">
              <w:rPr>
                <w:sz w:val="24"/>
                <w:szCs w:val="24"/>
                <w:vertAlign w:val="subscript"/>
              </w:rPr>
              <w:t>мж</w:t>
            </w:r>
            <w:r>
              <w:rPr>
                <w:sz w:val="18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Прирост показателя за период по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отношению к </w:t>
            </w:r>
          </w:p>
          <w:p w:rsidR="002B2D86" w:rsidRDefault="004833C6">
            <w:pPr>
              <w:spacing w:after="0" w:line="259" w:lineRule="auto"/>
              <w:ind w:left="25" w:right="21" w:firstLine="0"/>
              <w:jc w:val="center"/>
            </w:pPr>
            <w:r>
              <w:rPr>
                <w:sz w:val="18"/>
              </w:rPr>
              <w:t xml:space="preserve">показателю за предыдущий период.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Прирост ≥ 10% - 9 баллов; </w:t>
            </w:r>
          </w:p>
          <w:p w:rsidR="002B2D86" w:rsidRDefault="004833C6">
            <w:pPr>
              <w:spacing w:after="2" w:line="238" w:lineRule="auto"/>
              <w:ind w:left="326" w:right="324" w:firstLine="0"/>
              <w:jc w:val="center"/>
            </w:pPr>
            <w:r>
              <w:rPr>
                <w:sz w:val="18"/>
              </w:rPr>
              <w:t xml:space="preserve">Прирост ≥ 7% - 7 баллов; Прирост ≥ 3% - 3 балла; </w:t>
            </w:r>
            <w:r w:rsidR="00544FF7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Прирост &lt; 3% - 1 балл.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8" w:lineRule="auto"/>
              <w:ind w:left="36" w:right="79" w:firstLine="252"/>
            </w:pPr>
            <w:r>
              <w:rPr>
                <w:sz w:val="18"/>
              </w:rPr>
              <w:t xml:space="preserve">Для медицинских организаций, значение показателя равно или выше среднего по субъекту Российской Федерации: </w:t>
            </w:r>
          </w:p>
          <w:p w:rsidR="004C61A4" w:rsidRDefault="004833C6" w:rsidP="004C61A4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предыдущим периодом или достижения максимально возможного значения </w:t>
            </w:r>
            <w:r w:rsidR="004C61A4">
              <w:rPr>
                <w:sz w:val="18"/>
              </w:rPr>
              <w:t xml:space="preserve">показателя - 9 баллов; </w:t>
            </w:r>
          </w:p>
          <w:p w:rsidR="002B2D86" w:rsidRDefault="004C61A4" w:rsidP="004C61A4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В иных случаях - 4,5 балла.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025563">
            <w:pPr>
              <w:spacing w:after="0" w:line="259" w:lineRule="auto"/>
              <w:ind w:left="0" w:right="185" w:firstLine="0"/>
              <w:jc w:val="center"/>
            </w:pPr>
            <w:r>
              <w:rPr>
                <w:sz w:val="18"/>
                <w:lang w:val="en-US"/>
              </w:rPr>
              <w:t>A</w:t>
            </w:r>
            <w:r w:rsidR="004833C6">
              <w:rPr>
                <w:sz w:val="13"/>
              </w:rPr>
              <w:t>мж</w:t>
            </w:r>
          </w:p>
          <w:p w:rsidR="002B2D86" w:rsidRDefault="00025563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  <w:lang w:val="en-US"/>
              </w:rPr>
              <w:t>Z</w:t>
            </w:r>
            <w:r w:rsidR="004833C6" w:rsidRPr="00791949">
              <w:rPr>
                <w:sz w:val="24"/>
                <w:szCs w:val="24"/>
                <w:vertAlign w:val="subscript"/>
              </w:rPr>
              <w:t>мж</w:t>
            </w:r>
            <w:r w:rsidR="004833C6">
              <w:rPr>
                <w:sz w:val="18"/>
                <w:vertAlign w:val="subscript"/>
              </w:rPr>
              <w:t xml:space="preserve"> </w:t>
            </w:r>
            <w:r w:rsidR="004833C6">
              <w:rPr>
                <w:sz w:val="18"/>
              </w:rPr>
              <w:t xml:space="preserve">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92025" cy="7620"/>
                      <wp:effectExtent l="0" t="0" r="0" b="0"/>
                      <wp:docPr id="89414" name="Group 894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025" cy="7620"/>
                                <a:chOff x="0" y="0"/>
                                <a:chExt cx="192025" cy="7620"/>
                              </a:xfrm>
                            </wpg:grpSpPr>
                            <wps:wsp>
                              <wps:cNvPr id="97834" name="Shape 97834"/>
                              <wps:cNvSpPr/>
                              <wps:spPr>
                                <a:xfrm>
                                  <a:off x="0" y="0"/>
                                  <a:ext cx="19202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2025" h="9144">
                                      <a:moveTo>
                                        <a:pt x="0" y="0"/>
                                      </a:moveTo>
                                      <a:lnTo>
                                        <a:pt x="192025" y="0"/>
                                      </a:lnTo>
                                      <a:lnTo>
                                        <a:pt x="19202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9414" style="width:15.1201pt;height:0.600037pt;mso-position-horizontal-relative:char;mso-position-vertical-relative:line" coordsize="1920,76">
                      <v:shape id="Shape 97835" style="position:absolute;width:1920;height:91;left:0;top:0;" coordsize="192025,9144" path="m0,0l192025,0l192025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Pr="00C02D56">
              <w:rPr>
                <w:sz w:val="18"/>
              </w:rPr>
              <w:t xml:space="preserve"> </w:t>
            </w:r>
            <w:r w:rsidR="004833C6">
              <w:rPr>
                <w:sz w:val="18"/>
              </w:rPr>
              <w:t xml:space="preserve"> ∙ 100%, </w:t>
            </w:r>
          </w:p>
          <w:p w:rsidR="002B2D86" w:rsidRDefault="00025563">
            <w:pPr>
              <w:spacing w:after="43" w:line="225" w:lineRule="auto"/>
              <w:ind w:left="1402" w:right="1246" w:hanging="48"/>
              <w:jc w:val="left"/>
            </w:pPr>
            <w:r>
              <w:rPr>
                <w:sz w:val="18"/>
                <w:lang w:val="en-US"/>
              </w:rPr>
              <w:t>V</w:t>
            </w:r>
            <w:r w:rsidR="004833C6">
              <w:rPr>
                <w:sz w:val="13"/>
              </w:rPr>
              <w:t xml:space="preserve">мж </w:t>
            </w:r>
            <w:r w:rsidR="004833C6">
              <w:rPr>
                <w:sz w:val="18"/>
              </w:rPr>
              <w:t xml:space="preserve">где: </w:t>
            </w:r>
          </w:p>
          <w:p w:rsidR="002B2D86" w:rsidRDefault="00C02D56">
            <w:pPr>
              <w:spacing w:after="0" w:line="254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A</w:t>
            </w:r>
            <w:r w:rsidR="004833C6" w:rsidRPr="00C02D56">
              <w:rPr>
                <w:sz w:val="20"/>
                <w:szCs w:val="20"/>
                <w:vertAlign w:val="subscript"/>
              </w:rPr>
              <w:t>мж</w:t>
            </w:r>
            <w:r w:rsidR="004833C6" w:rsidRPr="00C02D56">
              <w:rPr>
                <w:sz w:val="20"/>
                <w:szCs w:val="20"/>
              </w:rPr>
              <w:t xml:space="preserve"> </w:t>
            </w:r>
            <w:r w:rsidR="004833C6">
              <w:rPr>
                <w:sz w:val="18"/>
              </w:rPr>
              <w:t xml:space="preserve">- число женщин с подозрением на злокачественное новообразование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молочной железы, выявленным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впервые профилактическом медицинском осмотре или </w:t>
            </w:r>
          </w:p>
          <w:p w:rsidR="002B2D86" w:rsidRDefault="004833C6">
            <w:pPr>
              <w:spacing w:after="17" w:line="259" w:lineRule="auto"/>
              <w:ind w:left="0" w:right="47" w:firstLine="0"/>
              <w:jc w:val="center"/>
            </w:pPr>
            <w:r>
              <w:rPr>
                <w:sz w:val="18"/>
              </w:rPr>
              <w:t xml:space="preserve">диспансеризации за период; </w:t>
            </w:r>
          </w:p>
          <w:p w:rsidR="002B2D86" w:rsidRDefault="00C02D56">
            <w:pPr>
              <w:spacing w:after="0" w:line="254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V</w:t>
            </w:r>
            <w:r w:rsidR="004833C6" w:rsidRPr="00791949">
              <w:rPr>
                <w:sz w:val="24"/>
                <w:szCs w:val="24"/>
                <w:vertAlign w:val="subscript"/>
              </w:rPr>
              <w:t>мж</w:t>
            </w:r>
            <w:r w:rsidR="004833C6">
              <w:rPr>
                <w:sz w:val="18"/>
              </w:rPr>
              <w:t xml:space="preserve"> - общее число женщин с подозрением на злокачественное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новообразование или впервые в жизни установленным диагнозом </w:t>
            </w:r>
          </w:p>
          <w:p w:rsidR="004C61A4" w:rsidRDefault="004833C6" w:rsidP="004C61A4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злокачественное новообразование молочной железы за период. </w:t>
            </w:r>
            <w:r w:rsidR="004746FA">
              <w:rPr>
                <w:sz w:val="18"/>
              </w:rPr>
              <w:t xml:space="preserve">                  </w:t>
            </w:r>
            <w:r w:rsidR="004C61A4" w:rsidRPr="004746FA">
              <w:rPr>
                <w:b/>
                <w:sz w:val="18"/>
              </w:rPr>
              <w:t>Коды МКБ:</w:t>
            </w:r>
            <w:r w:rsidR="004C61A4">
              <w:rPr>
                <w:sz w:val="18"/>
              </w:rPr>
              <w:t xml:space="preserve">  </w:t>
            </w:r>
          </w:p>
          <w:p w:rsidR="004C61A4" w:rsidRDefault="004C61A4" w:rsidP="004C61A4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D05 – Карцинома in situ молочной железы: </w:t>
            </w:r>
          </w:p>
          <w:p w:rsidR="004C61A4" w:rsidRDefault="004C61A4" w:rsidP="004C61A4">
            <w:pPr>
              <w:spacing w:after="0" w:line="259" w:lineRule="auto"/>
              <w:ind w:left="127" w:firstLine="0"/>
              <w:jc w:val="left"/>
            </w:pPr>
            <w:r>
              <w:rPr>
                <w:sz w:val="18"/>
              </w:rPr>
              <w:t xml:space="preserve">D05.0 – Дольковая карцинома in situ. </w:t>
            </w:r>
          </w:p>
          <w:p w:rsidR="004C61A4" w:rsidRDefault="004C61A4" w:rsidP="004C61A4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t xml:space="preserve">D05.1 – Внутрипротоковая карцинома </w:t>
            </w:r>
          </w:p>
          <w:p w:rsidR="004C61A4" w:rsidRDefault="004C61A4" w:rsidP="004C61A4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in situ. </w:t>
            </w:r>
          </w:p>
          <w:p w:rsidR="004C61A4" w:rsidRDefault="004C61A4" w:rsidP="004C61A4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D05.7 – Другая карцинома in situ молочной железы. </w:t>
            </w:r>
          </w:p>
          <w:p w:rsidR="004C61A4" w:rsidRDefault="004C61A4" w:rsidP="004C61A4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D05.9 – Карцинома in situ молочной железы неуточненная. </w:t>
            </w:r>
          </w:p>
          <w:p w:rsidR="004C61A4" w:rsidRDefault="004C61A4" w:rsidP="004C61A4">
            <w:pPr>
              <w:spacing w:after="0" w:line="239" w:lineRule="auto"/>
              <w:ind w:left="2" w:right="3" w:firstLine="0"/>
              <w:jc w:val="center"/>
            </w:pPr>
            <w:r>
              <w:rPr>
                <w:sz w:val="18"/>
              </w:rPr>
              <w:t xml:space="preserve">C50 – Злокачественное новообразование молочной железы: C50.0 – соска и ареолы </w:t>
            </w:r>
          </w:p>
          <w:p w:rsidR="004C61A4" w:rsidRDefault="004C61A4" w:rsidP="004C61A4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C50.1 – центральной части молочной железы </w:t>
            </w:r>
          </w:p>
          <w:p w:rsidR="004C61A4" w:rsidRDefault="004C61A4" w:rsidP="004C61A4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C50.2 – верхневнутреннего квадранта молочной железы </w:t>
            </w:r>
          </w:p>
          <w:p w:rsidR="004C61A4" w:rsidRDefault="004C61A4" w:rsidP="004C61A4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C50.3 – нижневнутреннего квадранта молочной железы </w:t>
            </w:r>
          </w:p>
          <w:p w:rsidR="004C61A4" w:rsidRDefault="004C61A4" w:rsidP="004C61A4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C50.4 – верхненаружного квадранта молочной железы </w:t>
            </w:r>
          </w:p>
          <w:p w:rsidR="004C61A4" w:rsidRDefault="004C61A4" w:rsidP="004C61A4">
            <w:pPr>
              <w:spacing w:after="3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C50.5 – нижненаружного квадранта молочной железы </w:t>
            </w:r>
          </w:p>
          <w:p w:rsidR="004C61A4" w:rsidRDefault="004C61A4" w:rsidP="004C61A4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C50.6 – подмышечной задней части молочной железы </w:t>
            </w:r>
          </w:p>
          <w:p w:rsidR="004C61A4" w:rsidRDefault="004C61A4" w:rsidP="004C61A4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C50.8 – поражение молочной железы, выходящее за пределы одной и более вышеуказанных локализаций </w:t>
            </w:r>
          </w:p>
          <w:p w:rsidR="002B2D86" w:rsidRDefault="004C61A4" w:rsidP="000D3EB9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>C50.9 – молочной железы неуточненной части.</w:t>
            </w:r>
            <w:r w:rsidR="004833C6">
              <w:rPr>
                <w:sz w:val="18"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240" w:firstLine="0"/>
              <w:jc w:val="center"/>
            </w:pPr>
            <w:r>
              <w:rPr>
                <w:sz w:val="18"/>
              </w:rPr>
              <w:t xml:space="preserve">Расчет </w:t>
            </w:r>
          </w:p>
          <w:p w:rsidR="002B2D86" w:rsidRDefault="004833C6">
            <w:pPr>
              <w:spacing w:after="0" w:line="259" w:lineRule="auto"/>
              <w:ind w:left="106" w:firstLine="0"/>
              <w:jc w:val="left"/>
            </w:pPr>
            <w:r>
              <w:rPr>
                <w:sz w:val="18"/>
              </w:rPr>
              <w:t xml:space="preserve">осуществляется путем </w:t>
            </w:r>
          </w:p>
          <w:p w:rsidR="002B2D86" w:rsidRDefault="004833C6">
            <w:pPr>
              <w:spacing w:after="0" w:line="259" w:lineRule="auto"/>
              <w:ind w:left="82" w:firstLine="0"/>
              <w:jc w:val="left"/>
            </w:pPr>
            <w:r>
              <w:rPr>
                <w:sz w:val="18"/>
              </w:rPr>
              <w:t xml:space="preserve">отбора информации по </w:t>
            </w:r>
          </w:p>
          <w:p w:rsidR="002B2D86" w:rsidRDefault="004833C6">
            <w:pPr>
              <w:spacing w:after="0" w:line="259" w:lineRule="auto"/>
              <w:ind w:left="70" w:firstLine="0"/>
              <w:jc w:val="left"/>
            </w:pPr>
            <w:r>
              <w:rPr>
                <w:sz w:val="18"/>
              </w:rPr>
              <w:t xml:space="preserve">полям реестра формата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Д3 "Файл со сведениями об оказанной </w:t>
            </w:r>
          </w:p>
          <w:p w:rsidR="002B2D86" w:rsidRDefault="004833C6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при диспансеризации" предусматривает поле реестра: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- признак подозрения на злокачественное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новообразование. </w:t>
            </w:r>
          </w:p>
          <w:p w:rsidR="004C61A4" w:rsidRDefault="004833C6" w:rsidP="004C61A4">
            <w:pPr>
              <w:spacing w:after="0" w:line="259" w:lineRule="auto"/>
              <w:ind w:left="62" w:firstLine="490"/>
              <w:jc w:val="left"/>
            </w:pPr>
            <w:r>
              <w:rPr>
                <w:sz w:val="18"/>
              </w:rPr>
              <w:t xml:space="preserve">В дальнейшем движение пациента возможно отследить по </w:t>
            </w:r>
            <w:r w:rsidR="004C61A4">
              <w:rPr>
                <w:sz w:val="18"/>
              </w:rPr>
              <w:t xml:space="preserve">формату Д4. Файл со сведениями при </w:t>
            </w:r>
          </w:p>
          <w:p w:rsidR="004C61A4" w:rsidRDefault="004C61A4" w:rsidP="004C61A4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осуществлении </w:t>
            </w:r>
          </w:p>
          <w:p w:rsidR="004C61A4" w:rsidRDefault="004C61A4" w:rsidP="004C61A4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персонифицированного учета оказанной </w:t>
            </w:r>
          </w:p>
          <w:p w:rsidR="004C61A4" w:rsidRDefault="004C61A4" w:rsidP="004C61A4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4C61A4" w:rsidRDefault="004C61A4" w:rsidP="004C61A4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 подозрении на злокачественное </w:t>
            </w:r>
          </w:p>
          <w:p w:rsidR="004C61A4" w:rsidRDefault="004C61A4" w:rsidP="004C61A4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новообразование или </w:t>
            </w:r>
          </w:p>
          <w:p w:rsidR="004C61A4" w:rsidRDefault="004C61A4" w:rsidP="004C61A4">
            <w:pPr>
              <w:spacing w:after="0" w:line="239" w:lineRule="auto"/>
              <w:ind w:left="24" w:hanging="24"/>
              <w:jc w:val="center"/>
            </w:pPr>
            <w:r>
              <w:rPr>
                <w:sz w:val="18"/>
              </w:rPr>
              <w:t xml:space="preserve">установленном диагнозе злокачественного новообразования </w:t>
            </w:r>
          </w:p>
          <w:p w:rsidR="004C61A4" w:rsidRDefault="004C61A4" w:rsidP="004C61A4">
            <w:pPr>
              <w:numPr>
                <w:ilvl w:val="0"/>
                <w:numId w:val="9"/>
              </w:numPr>
              <w:spacing w:after="0" w:line="259" w:lineRule="auto"/>
              <w:ind w:right="22" w:firstLine="0"/>
              <w:jc w:val="center"/>
            </w:pPr>
            <w:r>
              <w:rPr>
                <w:sz w:val="18"/>
              </w:rPr>
              <w:t xml:space="preserve">диагноз основной, </w:t>
            </w:r>
          </w:p>
          <w:p w:rsidR="004C61A4" w:rsidRDefault="004C61A4" w:rsidP="004C61A4">
            <w:pPr>
              <w:spacing w:after="0" w:line="259" w:lineRule="auto"/>
              <w:ind w:left="62" w:firstLine="490"/>
              <w:jc w:val="left"/>
              <w:rPr>
                <w:sz w:val="18"/>
              </w:rPr>
            </w:pPr>
            <w:r>
              <w:rPr>
                <w:sz w:val="18"/>
              </w:rPr>
              <w:t>характер основного       заболевания</w:t>
            </w:r>
          </w:p>
          <w:p w:rsidR="004C61A4" w:rsidRDefault="004C61A4">
            <w:pPr>
              <w:spacing w:after="0" w:line="259" w:lineRule="auto"/>
              <w:ind w:left="62" w:firstLine="490"/>
              <w:jc w:val="left"/>
              <w:rPr>
                <w:sz w:val="18"/>
              </w:rPr>
            </w:pPr>
          </w:p>
          <w:p w:rsidR="004C61A4" w:rsidRDefault="004C61A4">
            <w:pPr>
              <w:spacing w:after="0" w:line="259" w:lineRule="auto"/>
              <w:ind w:left="62" w:firstLine="490"/>
              <w:jc w:val="left"/>
              <w:rPr>
                <w:sz w:val="18"/>
              </w:rPr>
            </w:pPr>
          </w:p>
          <w:p w:rsidR="004C61A4" w:rsidRDefault="004C61A4">
            <w:pPr>
              <w:spacing w:after="0" w:line="259" w:lineRule="auto"/>
              <w:ind w:left="62" w:firstLine="490"/>
              <w:jc w:val="left"/>
              <w:rPr>
                <w:sz w:val="18"/>
              </w:rPr>
            </w:pPr>
          </w:p>
          <w:p w:rsidR="004C61A4" w:rsidRDefault="004C61A4">
            <w:pPr>
              <w:spacing w:after="0" w:line="259" w:lineRule="auto"/>
              <w:ind w:left="62" w:firstLine="490"/>
              <w:jc w:val="left"/>
              <w:rPr>
                <w:sz w:val="18"/>
              </w:rPr>
            </w:pPr>
          </w:p>
          <w:p w:rsidR="004C61A4" w:rsidRDefault="004C61A4">
            <w:pPr>
              <w:spacing w:after="0" w:line="259" w:lineRule="auto"/>
              <w:ind w:left="62" w:firstLine="490"/>
              <w:jc w:val="left"/>
              <w:rPr>
                <w:sz w:val="18"/>
              </w:rPr>
            </w:pPr>
          </w:p>
          <w:p w:rsidR="004C61A4" w:rsidRDefault="004C61A4">
            <w:pPr>
              <w:spacing w:after="0" w:line="259" w:lineRule="auto"/>
              <w:ind w:left="62" w:firstLine="490"/>
              <w:jc w:val="left"/>
              <w:rPr>
                <w:sz w:val="18"/>
              </w:rPr>
            </w:pPr>
          </w:p>
          <w:p w:rsidR="004C61A4" w:rsidRDefault="004C61A4">
            <w:pPr>
              <w:spacing w:after="0" w:line="259" w:lineRule="auto"/>
              <w:ind w:left="62" w:firstLine="490"/>
              <w:jc w:val="left"/>
            </w:pPr>
          </w:p>
        </w:tc>
      </w:tr>
    </w:tbl>
    <w:p w:rsidR="002B2D86" w:rsidRDefault="002B2D86">
      <w:pPr>
        <w:spacing w:after="0" w:line="259" w:lineRule="auto"/>
        <w:ind w:left="-1133" w:right="15705" w:firstLine="0"/>
        <w:jc w:val="left"/>
      </w:pPr>
    </w:p>
    <w:tbl>
      <w:tblPr>
        <w:tblStyle w:val="TableGrid"/>
        <w:tblW w:w="16117" w:type="dxa"/>
        <w:tblInd w:w="-714" w:type="dxa"/>
        <w:tblCellMar>
          <w:top w:w="114" w:type="dxa"/>
          <w:left w:w="62" w:type="dxa"/>
          <w:right w:w="17" w:type="dxa"/>
        </w:tblCellMar>
        <w:tblLook w:val="04A0" w:firstRow="1" w:lastRow="0" w:firstColumn="1" w:lastColumn="0" w:noHBand="0" w:noVBand="1"/>
      </w:tblPr>
      <w:tblGrid>
        <w:gridCol w:w="367"/>
        <w:gridCol w:w="79"/>
        <w:gridCol w:w="771"/>
        <w:gridCol w:w="79"/>
        <w:gridCol w:w="1995"/>
        <w:gridCol w:w="79"/>
        <w:gridCol w:w="1668"/>
        <w:gridCol w:w="79"/>
        <w:gridCol w:w="3204"/>
        <w:gridCol w:w="99"/>
        <w:gridCol w:w="494"/>
        <w:gridCol w:w="208"/>
        <w:gridCol w:w="3015"/>
        <w:gridCol w:w="208"/>
        <w:gridCol w:w="810"/>
        <w:gridCol w:w="208"/>
        <w:gridCol w:w="2754"/>
      </w:tblGrid>
      <w:tr w:rsidR="002B2D86" w:rsidTr="00705C34">
        <w:trPr>
          <w:trHeight w:val="3113"/>
        </w:trPr>
        <w:tc>
          <w:tcPr>
            <w:tcW w:w="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lastRenderedPageBreak/>
              <w:t xml:space="preserve">26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25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Доля беременных женщин, прошедших </w:t>
            </w:r>
          </w:p>
          <w:p w:rsidR="002B2D86" w:rsidRDefault="004833C6">
            <w:pPr>
              <w:spacing w:after="0" w:line="259" w:lineRule="auto"/>
              <w:ind w:left="24" w:firstLine="0"/>
              <w:jc w:val="left"/>
            </w:pPr>
            <w:r>
              <w:rPr>
                <w:sz w:val="18"/>
              </w:rPr>
              <w:t xml:space="preserve">скрининг в части оценки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антенатального развития плода за период, от </w:t>
            </w:r>
          </w:p>
          <w:p w:rsidR="002B2D86" w:rsidRDefault="004833C6">
            <w:pPr>
              <w:spacing w:after="0" w:line="259" w:lineRule="auto"/>
              <w:ind w:left="94" w:firstLine="0"/>
              <w:jc w:val="left"/>
            </w:pPr>
            <w:r>
              <w:rPr>
                <w:sz w:val="18"/>
              </w:rPr>
              <w:t xml:space="preserve">общего числа женщин,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состоявших на учете по поводу беременности и родов за период. (</w:t>
            </w:r>
            <w:r w:rsidR="00262FFA">
              <w:rPr>
                <w:sz w:val="18"/>
                <w:lang w:val="en-US"/>
              </w:rPr>
              <w:t>B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Прирост показателя за период по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отношению к </w:t>
            </w:r>
          </w:p>
          <w:p w:rsidR="002B2D86" w:rsidRDefault="004833C6">
            <w:pPr>
              <w:spacing w:after="0" w:line="259" w:lineRule="auto"/>
              <w:ind w:left="25" w:right="21" w:firstLine="0"/>
              <w:jc w:val="center"/>
            </w:pPr>
            <w:r>
              <w:rPr>
                <w:sz w:val="18"/>
              </w:rPr>
              <w:t xml:space="preserve">показателю за предыдущий период. </w:t>
            </w:r>
          </w:p>
        </w:tc>
        <w:tc>
          <w:tcPr>
            <w:tcW w:w="3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Для медицинских организаций, значение показателя которых ниже среднего по субъекту Российской Федерации: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Прирост ≥ 10% - 9 баллов; </w:t>
            </w:r>
          </w:p>
          <w:p w:rsidR="002B2D86" w:rsidRDefault="004833C6" w:rsidP="00C553B7">
            <w:pPr>
              <w:spacing w:after="0" w:line="238" w:lineRule="auto"/>
              <w:ind w:left="326" w:right="324" w:firstLine="0"/>
              <w:jc w:val="center"/>
            </w:pPr>
            <w:r>
              <w:rPr>
                <w:sz w:val="18"/>
              </w:rPr>
              <w:t>Прирост ≥ 7% - 7 баллов; Прирост ≥ 3% - 3 балла;</w:t>
            </w:r>
            <w:r w:rsidR="003D0923" w:rsidRPr="003D0923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Прирост &lt; 3% - 1 балл. </w:t>
            </w:r>
          </w:p>
          <w:p w:rsidR="002B2D86" w:rsidRDefault="004833C6">
            <w:pPr>
              <w:spacing w:after="0" w:line="238" w:lineRule="auto"/>
              <w:ind w:left="36" w:right="79" w:firstLine="252"/>
            </w:pPr>
            <w:r>
              <w:rPr>
                <w:sz w:val="18"/>
              </w:rPr>
              <w:t xml:space="preserve">Для медицинских организаций, значение показателя равно или выше среднего по субъекту Российской Федерации: </w:t>
            </w:r>
          </w:p>
          <w:p w:rsidR="00860F09" w:rsidRDefault="004833C6" w:rsidP="00860F09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При условии прироста по сравнению с </w:t>
            </w:r>
            <w:r w:rsidR="00860F09">
              <w:rPr>
                <w:sz w:val="18"/>
              </w:rPr>
              <w:t xml:space="preserve">предыдущим периодом или достижения максимально возможного значения показателя - 9 баллов; </w:t>
            </w:r>
          </w:p>
          <w:p w:rsidR="002B2D86" w:rsidRDefault="00860F09" w:rsidP="00860F09">
            <w:pPr>
              <w:spacing w:after="0" w:line="259" w:lineRule="auto"/>
              <w:ind w:left="94" w:firstLine="0"/>
              <w:jc w:val="left"/>
            </w:pPr>
            <w:r>
              <w:rPr>
                <w:sz w:val="18"/>
              </w:rPr>
              <w:t>В иных случаях - 4,5 балла.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Pr="00C02D56" w:rsidRDefault="00C02D56">
            <w:pPr>
              <w:spacing w:after="0" w:line="259" w:lineRule="auto"/>
              <w:ind w:left="0" w:right="351" w:firstLine="0"/>
              <w:jc w:val="center"/>
            </w:pPr>
            <w:r>
              <w:rPr>
                <w:sz w:val="18"/>
                <w:lang w:val="en-US"/>
              </w:rPr>
              <w:t>S</w:t>
            </w:r>
          </w:p>
          <w:p w:rsidR="002B2D86" w:rsidRDefault="00C02D5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  <w:lang w:val="en-US"/>
              </w:rPr>
              <w:t>B</w:t>
            </w:r>
            <w:r w:rsidR="004833C6">
              <w:rPr>
                <w:sz w:val="18"/>
              </w:rPr>
              <w:t xml:space="preserve"> 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80772" cy="7620"/>
                      <wp:effectExtent l="0" t="0" r="0" b="0"/>
                      <wp:docPr id="88108" name="Group 881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772" cy="7620"/>
                                <a:chOff x="0" y="0"/>
                                <a:chExt cx="80772" cy="7620"/>
                              </a:xfrm>
                            </wpg:grpSpPr>
                            <wps:wsp>
                              <wps:cNvPr id="97840" name="Shape 97840"/>
                              <wps:cNvSpPr/>
                              <wps:spPr>
                                <a:xfrm>
                                  <a:off x="0" y="0"/>
                                  <a:ext cx="8077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0772" h="9144">
                                      <a:moveTo>
                                        <a:pt x="0" y="0"/>
                                      </a:moveTo>
                                      <a:lnTo>
                                        <a:pt x="80772" y="0"/>
                                      </a:lnTo>
                                      <a:lnTo>
                                        <a:pt x="8077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8108" style="width:6.35999pt;height:0.600006pt;mso-position-horizontal-relative:char;mso-position-vertical-relative:line" coordsize="807,76">
                      <v:shape id="Shape 97841" style="position:absolute;width:807;height:91;left:0;top:0;" coordsize="80772,9144" path="m0,0l80772,0l8077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18"/>
              </w:rPr>
              <w:t xml:space="preserve"> ∙ 100%, </w:t>
            </w:r>
          </w:p>
          <w:p w:rsidR="002B2D86" w:rsidRPr="00C02D56" w:rsidRDefault="00C02D56">
            <w:pPr>
              <w:spacing w:after="0" w:line="259" w:lineRule="auto"/>
              <w:ind w:left="0" w:right="352" w:firstLine="0"/>
              <w:jc w:val="center"/>
            </w:pPr>
            <w:r>
              <w:rPr>
                <w:sz w:val="18"/>
                <w:lang w:val="en-US"/>
              </w:rPr>
              <w:t>U</w:t>
            </w:r>
          </w:p>
          <w:p w:rsidR="002B2D86" w:rsidRDefault="004833C6" w:rsidP="00860F09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где: </w:t>
            </w:r>
          </w:p>
          <w:p w:rsidR="002B2D86" w:rsidRDefault="00C02D56">
            <w:pPr>
              <w:spacing w:after="0" w:line="240" w:lineRule="auto"/>
              <w:ind w:left="0" w:firstLine="36"/>
              <w:jc w:val="center"/>
            </w:pPr>
            <w:r>
              <w:rPr>
                <w:sz w:val="18"/>
                <w:lang w:val="en-US"/>
              </w:rPr>
              <w:t>S</w:t>
            </w:r>
            <w:r w:rsidR="004833C6">
              <w:rPr>
                <w:sz w:val="18"/>
              </w:rPr>
              <w:t xml:space="preserve"> - число беременных женщин, прошедших скрининг в части оценки антенатального развития плода при сроке беременности 11 - 14 недель </w:t>
            </w:r>
          </w:p>
          <w:p w:rsidR="002B2D86" w:rsidRDefault="004833C6">
            <w:pPr>
              <w:spacing w:after="0" w:line="238" w:lineRule="auto"/>
              <w:ind w:left="0" w:firstLine="1"/>
              <w:jc w:val="center"/>
            </w:pPr>
            <w:r>
              <w:rPr>
                <w:sz w:val="18"/>
              </w:rPr>
              <w:t xml:space="preserve">(УЗИ и определение материнских сывороточных маркеров) и 19 - 21 неделя (УЗИ), с родоразрешением; </w:t>
            </w:r>
          </w:p>
          <w:p w:rsidR="002B2D86" w:rsidRDefault="00C02D5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U</w:t>
            </w:r>
            <w:r w:rsidR="004833C6">
              <w:rPr>
                <w:sz w:val="18"/>
              </w:rPr>
              <w:t xml:space="preserve"> - общее число женщин, состоявших на учете по поводу беременности и </w:t>
            </w:r>
            <w:r w:rsidR="00860F09">
              <w:rPr>
                <w:sz w:val="18"/>
              </w:rPr>
              <w:t>родов за период, с родоразрешением.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0" w:line="238" w:lineRule="auto"/>
              <w:ind w:left="4" w:right="1" w:firstLine="0"/>
              <w:jc w:val="center"/>
            </w:pPr>
            <w:r>
              <w:rPr>
                <w:sz w:val="18"/>
              </w:rPr>
              <w:t xml:space="preserve">Источником информации являются данные органов </w:t>
            </w:r>
          </w:p>
          <w:p w:rsidR="002B2D86" w:rsidRDefault="004833C6">
            <w:pPr>
              <w:spacing w:after="0" w:line="259" w:lineRule="auto"/>
              <w:ind w:left="41" w:firstLine="0"/>
              <w:jc w:val="left"/>
            </w:pPr>
            <w:r>
              <w:rPr>
                <w:sz w:val="18"/>
              </w:rPr>
              <w:t xml:space="preserve">государственной власти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субъектов Российской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Федерации в сфере охраны здоровья,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предоставляемые на бумажных носителях. </w:t>
            </w:r>
          </w:p>
        </w:tc>
      </w:tr>
      <w:tr w:rsidR="002B2D86" w:rsidTr="00705C34">
        <w:tblPrEx>
          <w:tblCellMar>
            <w:top w:w="130" w:type="dxa"/>
          </w:tblCellMar>
        </w:tblPrEx>
        <w:trPr>
          <w:trHeight w:val="420"/>
        </w:trPr>
        <w:tc>
          <w:tcPr>
            <w:tcW w:w="8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Pr="00B272E8" w:rsidRDefault="004833C6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  <w:szCs w:val="24"/>
              </w:rPr>
            </w:pPr>
            <w:r w:rsidRPr="00B272E8">
              <w:rPr>
                <w:b/>
                <w:sz w:val="24"/>
                <w:szCs w:val="24"/>
              </w:rPr>
              <w:t xml:space="preserve">Оценка качества оказания медицинской помощи 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35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2B2D86" w:rsidTr="00705C34">
        <w:tblPrEx>
          <w:tblCellMar>
            <w:top w:w="130" w:type="dxa"/>
          </w:tblCellMar>
        </w:tblPrEx>
        <w:trPr>
          <w:trHeight w:val="4418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27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27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экспертиз качества медицинской помощи,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оказанной в рамках диспансерного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наблюдения, в которых выявлены нарушения,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приведшие к ухудшению состояния здоровья, </w:t>
            </w:r>
          </w:p>
          <w:p w:rsidR="002B2D86" w:rsidRDefault="004833C6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8"/>
              </w:rPr>
              <w:t xml:space="preserve">летальному исходу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застрахованного лица, от всех проведенных </w:t>
            </w:r>
          </w:p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экспертиз качества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медицинской помощи. (ЭДН</w:t>
            </w:r>
            <w:r w:rsidRPr="00C553B7">
              <w:rPr>
                <w:sz w:val="22"/>
                <w:vertAlign w:val="subscript"/>
              </w:rPr>
              <w:t>Э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Отсутствие нарушений </w:t>
            </w:r>
          </w:p>
        </w:tc>
        <w:tc>
          <w:tcPr>
            <w:tcW w:w="3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Отсутствие нарушений – 4 балла.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9" w:lineRule="auto"/>
              <w:ind w:left="14" w:hanging="14"/>
              <w:jc w:val="center"/>
            </w:pPr>
            <w:r>
              <w:rPr>
                <w:sz w:val="18"/>
              </w:rPr>
              <w:t xml:space="preserve">Выявлены нарушения в ≤ 3% от всех проведенных экспертиз качества медицинской помощи (-2 балла).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14" w:hanging="14"/>
              <w:jc w:val="center"/>
            </w:pPr>
            <w:r>
              <w:rPr>
                <w:sz w:val="18"/>
              </w:rPr>
              <w:t xml:space="preserve">Выявлены нарушения в &gt; 3% от всех проведенных экспертиз качества медицинской помощи (-4 балла). 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8"/>
              </w:rPr>
              <w:t>ДН</w:t>
            </w:r>
            <w:r w:rsidRPr="00C553B7">
              <w:rPr>
                <w:sz w:val="22"/>
                <w:vertAlign w:val="subscript"/>
              </w:rPr>
              <w:t>Э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>ЭДН</w:t>
            </w:r>
            <w:r w:rsidRPr="00C553B7">
              <w:rPr>
                <w:sz w:val="22"/>
                <w:vertAlign w:val="subscript"/>
              </w:rPr>
              <w:t>Э</w:t>
            </w:r>
            <w:r>
              <w:rPr>
                <w:sz w:val="18"/>
                <w:vertAlign w:val="subscript"/>
              </w:rPr>
              <w:t xml:space="preserve"> </w:t>
            </w:r>
            <w:r>
              <w:rPr>
                <w:sz w:val="18"/>
              </w:rPr>
              <w:t xml:space="preserve">=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17932" cy="7620"/>
                      <wp:effectExtent l="0" t="0" r="0" b="0"/>
                      <wp:docPr id="92637" name="Group 926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7932" cy="7620"/>
                                <a:chOff x="0" y="0"/>
                                <a:chExt cx="217932" cy="7620"/>
                              </a:xfrm>
                            </wpg:grpSpPr>
                            <wps:wsp>
                              <wps:cNvPr id="97842" name="Shape 97842"/>
                              <wps:cNvSpPr/>
                              <wps:spPr>
                                <a:xfrm>
                                  <a:off x="0" y="0"/>
                                  <a:ext cx="21793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7932" h="9144">
                                      <a:moveTo>
                                        <a:pt x="0" y="0"/>
                                      </a:moveTo>
                                      <a:lnTo>
                                        <a:pt x="217932" y="0"/>
                                      </a:lnTo>
                                      <a:lnTo>
                                        <a:pt x="21793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2637" style="width:17.16pt;height:0.600006pt;mso-position-horizontal-relative:char;mso-position-vertical-relative:line" coordsize="2179,76">
                      <v:shape id="Shape 97843" style="position:absolute;width:2179;height:91;left:0;top:0;" coordsize="217932,9144" path="m0,0l217932,0l21793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 xml:space="preserve"> ∙ 100%, </w:t>
            </w:r>
          </w:p>
          <w:p w:rsidR="002B2D86" w:rsidRDefault="004833C6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18"/>
              </w:rPr>
              <w:t>Э</w:t>
            </w:r>
            <w:r w:rsidRPr="00C553B7">
              <w:rPr>
                <w:sz w:val="20"/>
                <w:szCs w:val="20"/>
              </w:rPr>
              <w:t>кмп</w:t>
            </w:r>
          </w:p>
          <w:p w:rsidR="002B2D86" w:rsidRDefault="004833C6">
            <w:pPr>
              <w:spacing w:after="6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4833C6">
            <w:pPr>
              <w:spacing w:after="0" w:line="261" w:lineRule="auto"/>
              <w:ind w:left="0" w:firstLine="0"/>
              <w:jc w:val="center"/>
            </w:pPr>
            <w:r>
              <w:rPr>
                <w:sz w:val="18"/>
              </w:rPr>
              <w:t>ДН</w:t>
            </w:r>
            <w:r w:rsidRPr="00C553B7">
              <w:rPr>
                <w:sz w:val="22"/>
                <w:vertAlign w:val="subscript"/>
              </w:rPr>
              <w:t>Э</w:t>
            </w:r>
            <w:r>
              <w:rPr>
                <w:sz w:val="18"/>
              </w:rPr>
              <w:t xml:space="preserve"> - количество экспертиз качества медицинской помощи, оказанной в </w:t>
            </w:r>
          </w:p>
          <w:p w:rsidR="002B2D86" w:rsidRDefault="004833C6">
            <w:pPr>
              <w:spacing w:after="34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рамках диспансерного наблюдения, в которых выявлены нарушения, приведшие к ухудшению состояния здоровья; </w:t>
            </w:r>
          </w:p>
          <w:p w:rsidR="002B2D86" w:rsidRDefault="004833C6" w:rsidP="00C553B7">
            <w:pPr>
              <w:spacing w:after="0" w:line="247" w:lineRule="auto"/>
              <w:ind w:left="16" w:hanging="16"/>
              <w:jc w:val="center"/>
            </w:pPr>
            <w:r>
              <w:rPr>
                <w:sz w:val="18"/>
              </w:rPr>
              <w:t>Э</w:t>
            </w:r>
            <w:r w:rsidRPr="00C553B7">
              <w:rPr>
                <w:sz w:val="24"/>
                <w:szCs w:val="24"/>
                <w:vertAlign w:val="subscript"/>
              </w:rPr>
              <w:t>кмп</w:t>
            </w:r>
            <w:r>
              <w:rPr>
                <w:sz w:val="18"/>
              </w:rPr>
              <w:t xml:space="preserve"> - общее число проведенных экспертиз качества случаев диспансерного наблюдения. 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Пп.3.15.2-3.15.3 Раздела 3 Перечня оснований для отказа в оплате медицинской помощи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(уменьшения оплаты медицинской помощи), являющегося приложением к приказу Минздрава России от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19.03.2021 № 231н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0" w:line="238" w:lineRule="auto"/>
              <w:ind w:left="4" w:right="1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2B2D86" w:rsidRDefault="004833C6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застрахованным лицам. </w:t>
            </w:r>
          </w:p>
          <w:p w:rsidR="002B2D86" w:rsidRDefault="004833C6">
            <w:pPr>
              <w:spacing w:after="0" w:line="238" w:lineRule="auto"/>
              <w:ind w:left="4" w:right="1" w:firstLine="0"/>
              <w:jc w:val="center"/>
            </w:pPr>
            <w:r>
              <w:rPr>
                <w:sz w:val="18"/>
              </w:rPr>
              <w:t xml:space="preserve">Источником информации являются заключения по результатам </w:t>
            </w:r>
          </w:p>
          <w:p w:rsidR="002B2D86" w:rsidRDefault="004833C6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 xml:space="preserve">проведенных экспертиз. </w:t>
            </w:r>
          </w:p>
          <w:p w:rsidR="002B2D86" w:rsidRDefault="004833C6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2B2D86" w:rsidTr="00705C34">
        <w:tblPrEx>
          <w:tblCellMar>
            <w:top w:w="130" w:type="dxa"/>
          </w:tblCellMar>
        </w:tblPrEx>
        <w:trPr>
          <w:trHeight w:val="3799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lastRenderedPageBreak/>
              <w:t xml:space="preserve">28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28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Доля экспертиз качества медицинской помощи, в которых выявлены </w:t>
            </w:r>
          </w:p>
          <w:p w:rsidR="002B2D86" w:rsidRDefault="004833C6">
            <w:pPr>
              <w:spacing w:after="0" w:line="259" w:lineRule="auto"/>
              <w:ind w:left="14" w:firstLine="0"/>
            </w:pPr>
            <w:r>
              <w:rPr>
                <w:sz w:val="18"/>
              </w:rPr>
              <w:t xml:space="preserve">нарушения, приведшие к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ухудшению состояния здоровья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застрахованного лица, от всех проведенных </w:t>
            </w:r>
          </w:p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экспертиз качества </w:t>
            </w:r>
          </w:p>
          <w:p w:rsidR="002B2D86" w:rsidRDefault="004833C6">
            <w:pPr>
              <w:spacing w:after="3" w:line="259" w:lineRule="auto"/>
              <w:ind w:left="108" w:firstLine="0"/>
              <w:jc w:val="left"/>
            </w:pPr>
            <w:r>
              <w:rPr>
                <w:sz w:val="18"/>
              </w:rPr>
              <w:t xml:space="preserve">медицинской помощи.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>(</w:t>
            </w:r>
            <w:r w:rsidR="00262FFA">
              <w:rPr>
                <w:sz w:val="18"/>
                <w:lang w:val="en-US"/>
              </w:rPr>
              <w:t>BH</w:t>
            </w:r>
            <w:r w:rsidRPr="008362A5">
              <w:rPr>
                <w:sz w:val="24"/>
                <w:szCs w:val="24"/>
                <w:vertAlign w:val="subscript"/>
              </w:rPr>
              <w:t>э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Отсутствие нарушений. </w:t>
            </w:r>
          </w:p>
        </w:tc>
        <w:tc>
          <w:tcPr>
            <w:tcW w:w="3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Отсутствие нарушений – 3 балла.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9" w:lineRule="auto"/>
              <w:ind w:left="14" w:hanging="14"/>
              <w:jc w:val="center"/>
            </w:pPr>
            <w:r>
              <w:rPr>
                <w:sz w:val="18"/>
              </w:rPr>
              <w:t xml:space="preserve">Выявлены нарушения в ≤ 3% от всех проведенных экспертиз качества медицинской помощи (-2 балла).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14" w:hanging="14"/>
              <w:jc w:val="center"/>
            </w:pPr>
            <w:r>
              <w:rPr>
                <w:sz w:val="18"/>
              </w:rPr>
              <w:t xml:space="preserve">Выявлены нарушения в &gt; 3% от всех проведенных экспертиз качества медицинской помощи (-3 балла). 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8B6322">
            <w:pPr>
              <w:spacing w:after="0" w:line="259" w:lineRule="auto"/>
              <w:ind w:left="0" w:right="167" w:firstLine="0"/>
              <w:jc w:val="center"/>
            </w:pPr>
            <w:r>
              <w:rPr>
                <w:sz w:val="18"/>
                <w:lang w:val="en-US"/>
              </w:rPr>
              <w:t>H</w:t>
            </w:r>
            <w:r w:rsidR="004833C6" w:rsidRPr="008362A5">
              <w:rPr>
                <w:sz w:val="24"/>
                <w:szCs w:val="24"/>
                <w:vertAlign w:val="subscript"/>
              </w:rPr>
              <w:t>э</w:t>
            </w:r>
          </w:p>
          <w:p w:rsidR="002B2D86" w:rsidRDefault="008B6322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  <w:lang w:val="en-US"/>
              </w:rPr>
              <w:t>BH</w:t>
            </w:r>
            <w:r w:rsidR="004833C6" w:rsidRPr="008362A5">
              <w:rPr>
                <w:sz w:val="24"/>
                <w:szCs w:val="24"/>
                <w:vertAlign w:val="subscript"/>
              </w:rPr>
              <w:t xml:space="preserve">э </w:t>
            </w:r>
            <w:r w:rsidR="004833C6">
              <w:rPr>
                <w:sz w:val="18"/>
              </w:rPr>
              <w:t xml:space="preserve">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17932" cy="7620"/>
                      <wp:effectExtent l="0" t="0" r="0" b="0"/>
                      <wp:docPr id="93212" name="Group 93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7932" cy="7620"/>
                                <a:chOff x="0" y="0"/>
                                <a:chExt cx="217932" cy="7620"/>
                              </a:xfrm>
                            </wpg:grpSpPr>
                            <wps:wsp>
                              <wps:cNvPr id="97844" name="Shape 97844"/>
                              <wps:cNvSpPr/>
                              <wps:spPr>
                                <a:xfrm>
                                  <a:off x="0" y="0"/>
                                  <a:ext cx="21793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7932" h="9144">
                                      <a:moveTo>
                                        <a:pt x="0" y="0"/>
                                      </a:moveTo>
                                      <a:lnTo>
                                        <a:pt x="217932" y="0"/>
                                      </a:lnTo>
                                      <a:lnTo>
                                        <a:pt x="21793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3212" style="width:17.16pt;height:0.599976pt;mso-position-horizontal-relative:char;mso-position-vertical-relative:line" coordsize="2179,76">
                      <v:shape id="Shape 97845" style="position:absolute;width:2179;height:91;left:0;top:0;" coordsize="217932,9144" path="m0,0l217932,0l21793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18"/>
              </w:rPr>
              <w:t xml:space="preserve"> ∙ 100%, </w:t>
            </w:r>
          </w:p>
          <w:p w:rsidR="002B2D86" w:rsidRDefault="004833C6">
            <w:pPr>
              <w:spacing w:after="0" w:line="259" w:lineRule="auto"/>
              <w:ind w:left="0" w:right="172" w:firstLine="0"/>
              <w:jc w:val="center"/>
            </w:pPr>
            <w:r>
              <w:rPr>
                <w:sz w:val="18"/>
              </w:rPr>
              <w:t>Э</w:t>
            </w:r>
            <w:r>
              <w:rPr>
                <w:sz w:val="13"/>
              </w:rPr>
              <w:t>кмп</w:t>
            </w:r>
          </w:p>
          <w:p w:rsidR="002B2D86" w:rsidRDefault="004833C6">
            <w:pPr>
              <w:spacing w:after="14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8B6322">
            <w:pPr>
              <w:spacing w:after="0" w:line="253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H</w:t>
            </w:r>
            <w:r w:rsidR="004833C6" w:rsidRPr="008362A5">
              <w:rPr>
                <w:sz w:val="24"/>
                <w:szCs w:val="24"/>
                <w:vertAlign w:val="subscript"/>
              </w:rPr>
              <w:t>э</w:t>
            </w:r>
            <w:r w:rsidR="004833C6">
              <w:rPr>
                <w:sz w:val="18"/>
              </w:rPr>
              <w:t xml:space="preserve"> - количество экспертиз качества медицинской помощи, в которых </w:t>
            </w:r>
          </w:p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выявлены нарушения, приведшие к </w:t>
            </w:r>
          </w:p>
          <w:p w:rsidR="002B2D86" w:rsidRDefault="004833C6">
            <w:pPr>
              <w:spacing w:after="0" w:line="252" w:lineRule="auto"/>
              <w:ind w:left="283" w:right="330" w:firstLine="0"/>
              <w:jc w:val="center"/>
            </w:pPr>
            <w:r>
              <w:rPr>
                <w:sz w:val="18"/>
              </w:rPr>
              <w:t xml:space="preserve">ухудшению состояния здоровья, застрахованного лица; </w:t>
            </w:r>
            <w:r w:rsidR="008B6322" w:rsidRPr="008B6322">
              <w:rPr>
                <w:sz w:val="18"/>
              </w:rPr>
              <w:t xml:space="preserve">                    </w:t>
            </w:r>
            <w:r>
              <w:rPr>
                <w:sz w:val="18"/>
              </w:rPr>
              <w:t>Э</w:t>
            </w:r>
            <w:r w:rsidRPr="008362A5">
              <w:rPr>
                <w:sz w:val="24"/>
                <w:szCs w:val="24"/>
                <w:vertAlign w:val="subscript"/>
              </w:rPr>
              <w:t>кмп</w:t>
            </w:r>
            <w:r>
              <w:rPr>
                <w:sz w:val="18"/>
              </w:rPr>
              <w:t xml:space="preserve"> - общее число проведенных экспертиз качества медицинской помощи. </w:t>
            </w:r>
          </w:p>
          <w:p w:rsidR="002B2D86" w:rsidRDefault="004833C6" w:rsidP="009B05FB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П.3.1.3.; п.3.2.2.; п.3.6.; п.3.14.2.;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п.3.15.2    Раздела 3 Перечня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оснований для отказа в оплате медицинской помощи </w:t>
            </w:r>
          </w:p>
          <w:p w:rsidR="009B05FB" w:rsidRDefault="004833C6" w:rsidP="009B05FB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(уменьшения оплаты медицинской </w:t>
            </w:r>
            <w:r w:rsidR="009B05FB">
              <w:rPr>
                <w:sz w:val="18"/>
              </w:rPr>
              <w:t xml:space="preserve">помощи), являющегося приложением к приказу Минздрава России от </w:t>
            </w:r>
          </w:p>
          <w:p w:rsidR="002B2D86" w:rsidRDefault="009B05FB" w:rsidP="009B05FB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>19.03.2021 № 231н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2" w:line="238" w:lineRule="auto"/>
              <w:ind w:left="4" w:right="1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2B2D86" w:rsidRDefault="004833C6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застрахованным лицам. </w:t>
            </w:r>
          </w:p>
          <w:p w:rsidR="002B2D86" w:rsidRDefault="004833C6">
            <w:pPr>
              <w:spacing w:after="0" w:line="238" w:lineRule="auto"/>
              <w:ind w:left="4" w:right="1" w:firstLine="0"/>
              <w:jc w:val="center"/>
            </w:pPr>
            <w:r>
              <w:rPr>
                <w:sz w:val="18"/>
              </w:rPr>
              <w:t xml:space="preserve">Источником информации являются заключения по результатам </w:t>
            </w:r>
          </w:p>
          <w:p w:rsidR="002B2D86" w:rsidRDefault="004833C6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 xml:space="preserve">проведенных экспертиз. </w:t>
            </w:r>
          </w:p>
          <w:p w:rsidR="002B2D86" w:rsidRDefault="004833C6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2B2D86" w:rsidTr="00705C34">
        <w:tblPrEx>
          <w:tblCellMar>
            <w:top w:w="138" w:type="dxa"/>
          </w:tblCellMar>
        </w:tblPrEx>
        <w:trPr>
          <w:trHeight w:val="4006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29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29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экспертиз качества медицинской помощи, в которых выявлены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нарушения, приведшие к инвалидизации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застрахованного лица, от всех проведенных </w:t>
            </w:r>
          </w:p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экспертиз качества </w:t>
            </w:r>
          </w:p>
          <w:p w:rsidR="002B2D86" w:rsidRDefault="004833C6">
            <w:pPr>
              <w:spacing w:after="5" w:line="259" w:lineRule="auto"/>
              <w:ind w:left="108" w:firstLine="0"/>
              <w:jc w:val="left"/>
            </w:pPr>
            <w:r>
              <w:rPr>
                <w:sz w:val="18"/>
              </w:rPr>
              <w:t xml:space="preserve">медицинской помощи.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>(</w:t>
            </w:r>
            <w:r w:rsidR="00262FFA">
              <w:rPr>
                <w:sz w:val="18"/>
                <w:lang w:val="en-US"/>
              </w:rPr>
              <w:t>BI</w:t>
            </w:r>
            <w:r w:rsidRPr="00C27D86">
              <w:rPr>
                <w:sz w:val="24"/>
                <w:szCs w:val="24"/>
                <w:vertAlign w:val="subscript"/>
              </w:rPr>
              <w:t>э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Отсутствие нарушений. 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Отсутствие нарушений – 5 баллов.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39" w:lineRule="auto"/>
              <w:ind w:left="8" w:hanging="8"/>
              <w:jc w:val="center"/>
            </w:pPr>
            <w:r>
              <w:rPr>
                <w:sz w:val="18"/>
              </w:rPr>
              <w:t xml:space="preserve">Выявлены нарушения ≤ 3% от всех проведенных экспертиз качества медицинской помощи (-3 балла).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Выявлены нарушения &gt; 3% от всех проведенных экспертиз качества медицинской помощи (-5 баллов).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6A46BA">
            <w:pPr>
              <w:spacing w:after="0" w:line="259" w:lineRule="auto"/>
              <w:ind w:left="0" w:right="232" w:firstLine="0"/>
              <w:jc w:val="center"/>
            </w:pPr>
            <w:r>
              <w:rPr>
                <w:sz w:val="18"/>
                <w:lang w:val="en-US"/>
              </w:rPr>
              <w:t>I</w:t>
            </w:r>
            <w:r w:rsidR="004833C6" w:rsidRPr="00C27D86">
              <w:rPr>
                <w:szCs w:val="28"/>
                <w:vertAlign w:val="subscript"/>
              </w:rPr>
              <w:t>э</w:t>
            </w:r>
          </w:p>
          <w:p w:rsidR="002B2D86" w:rsidRDefault="006A46BA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  <w:lang w:val="en-US"/>
              </w:rPr>
              <w:t>BI</w:t>
            </w:r>
            <w:r w:rsidR="004833C6" w:rsidRPr="00C27D86">
              <w:rPr>
                <w:szCs w:val="28"/>
                <w:vertAlign w:val="subscript"/>
              </w:rPr>
              <w:t>э</w:t>
            </w:r>
            <w:r w:rsidR="004833C6">
              <w:rPr>
                <w:sz w:val="18"/>
                <w:vertAlign w:val="subscript"/>
              </w:rPr>
              <w:t xml:space="preserve"> </w:t>
            </w:r>
            <w:r w:rsidR="004833C6">
              <w:rPr>
                <w:sz w:val="18"/>
              </w:rPr>
              <w:t xml:space="preserve">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17932" cy="7620"/>
                      <wp:effectExtent l="0" t="0" r="0" b="0"/>
                      <wp:docPr id="92212" name="Group 92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7932" cy="7620"/>
                                <a:chOff x="0" y="0"/>
                                <a:chExt cx="217932" cy="7620"/>
                              </a:xfrm>
                            </wpg:grpSpPr>
                            <wps:wsp>
                              <wps:cNvPr id="97846" name="Shape 97846"/>
                              <wps:cNvSpPr/>
                              <wps:spPr>
                                <a:xfrm>
                                  <a:off x="0" y="0"/>
                                  <a:ext cx="21793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7932" h="9144">
                                      <a:moveTo>
                                        <a:pt x="0" y="0"/>
                                      </a:moveTo>
                                      <a:lnTo>
                                        <a:pt x="217932" y="0"/>
                                      </a:lnTo>
                                      <a:lnTo>
                                        <a:pt x="21793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2212" style="width:17.16pt;height:0.600006pt;mso-position-horizontal-relative:char;mso-position-vertical-relative:line" coordsize="2179,76">
                      <v:shape id="Shape 97847" style="position:absolute;width:2179;height:91;left:0;top:0;" coordsize="217932,9144" path="m0,0l217932,0l21793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18"/>
              </w:rPr>
              <w:t xml:space="preserve"> ∙ 100%, </w:t>
            </w:r>
          </w:p>
          <w:p w:rsidR="002B2D86" w:rsidRDefault="004833C6">
            <w:pPr>
              <w:spacing w:after="0" w:line="259" w:lineRule="auto"/>
              <w:ind w:left="0" w:right="235" w:firstLine="0"/>
              <w:jc w:val="center"/>
            </w:pPr>
            <w:r>
              <w:rPr>
                <w:sz w:val="18"/>
              </w:rPr>
              <w:t>Э</w:t>
            </w:r>
            <w:r>
              <w:rPr>
                <w:sz w:val="13"/>
              </w:rPr>
              <w:t>кмп</w:t>
            </w:r>
          </w:p>
          <w:p w:rsidR="002B2D86" w:rsidRDefault="004833C6">
            <w:pPr>
              <w:spacing w:after="14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6A46BA">
            <w:pPr>
              <w:spacing w:after="0" w:line="247" w:lineRule="auto"/>
              <w:ind w:left="11" w:hanging="11"/>
              <w:jc w:val="center"/>
            </w:pPr>
            <w:r>
              <w:rPr>
                <w:sz w:val="18"/>
                <w:lang w:val="en-US"/>
              </w:rPr>
              <w:t>I</w:t>
            </w:r>
            <w:r w:rsidR="004833C6" w:rsidRPr="00C27D86">
              <w:rPr>
                <w:szCs w:val="28"/>
                <w:vertAlign w:val="subscript"/>
              </w:rPr>
              <w:t>э</w:t>
            </w:r>
            <w:r w:rsidR="004833C6" w:rsidRPr="00C27D86">
              <w:rPr>
                <w:szCs w:val="28"/>
              </w:rPr>
              <w:t xml:space="preserve"> </w:t>
            </w:r>
            <w:r w:rsidR="004833C6">
              <w:rPr>
                <w:sz w:val="18"/>
              </w:rPr>
              <w:t xml:space="preserve">- экспертиз качества медицинской помощи, в которых выявлены нарушения, приведшие к </w:t>
            </w:r>
          </w:p>
          <w:p w:rsidR="002B2D86" w:rsidRDefault="004833C6">
            <w:pPr>
              <w:spacing w:after="0" w:line="256" w:lineRule="auto"/>
              <w:ind w:left="0" w:firstLine="0"/>
              <w:jc w:val="center"/>
            </w:pPr>
            <w:r>
              <w:rPr>
                <w:sz w:val="18"/>
              </w:rPr>
              <w:t>инвалидизации застрахованного лица; Э</w:t>
            </w:r>
            <w:r w:rsidRPr="00A167D0">
              <w:rPr>
                <w:sz w:val="20"/>
                <w:szCs w:val="20"/>
                <w:vertAlign w:val="subscript"/>
              </w:rPr>
              <w:t>кмп</w:t>
            </w:r>
            <w:r>
              <w:rPr>
                <w:sz w:val="18"/>
              </w:rPr>
              <w:t xml:space="preserve"> - общее число проведенных экспертиз качества медицинской помощи. </w:t>
            </w:r>
          </w:p>
          <w:p w:rsidR="002B2D86" w:rsidRDefault="004833C6" w:rsidP="006462AE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П.3.1.4.; п.3.2.3. Раздела 3 Перечня оснований для отказа в оплате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медицинской помощи (уменьшения оплаты медицинской помощи), </w:t>
            </w:r>
          </w:p>
          <w:p w:rsidR="002B2D86" w:rsidRDefault="004833C6">
            <w:pPr>
              <w:spacing w:after="0" w:line="259" w:lineRule="auto"/>
              <w:ind w:left="96" w:firstLine="0"/>
              <w:jc w:val="left"/>
            </w:pPr>
            <w:r>
              <w:rPr>
                <w:sz w:val="18"/>
              </w:rPr>
              <w:t xml:space="preserve">являющегося приложением к приказу </w:t>
            </w:r>
          </w:p>
          <w:p w:rsidR="002B2D86" w:rsidRDefault="004833C6">
            <w:pPr>
              <w:spacing w:after="0" w:line="259" w:lineRule="auto"/>
              <w:ind w:left="209" w:right="211" w:firstLine="0"/>
              <w:jc w:val="center"/>
            </w:pPr>
            <w:r>
              <w:rPr>
                <w:sz w:val="18"/>
              </w:rPr>
              <w:t xml:space="preserve">Минздрава России от 19.03.2021 № 231н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2" w:line="238" w:lineRule="auto"/>
              <w:ind w:left="4" w:right="1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2B2D86" w:rsidRDefault="004833C6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застрахованным лицам. </w:t>
            </w:r>
          </w:p>
          <w:p w:rsidR="002B2D86" w:rsidRDefault="004833C6">
            <w:pPr>
              <w:spacing w:after="0" w:line="238" w:lineRule="auto"/>
              <w:ind w:left="4" w:right="1" w:firstLine="0"/>
              <w:jc w:val="center"/>
            </w:pPr>
            <w:r>
              <w:rPr>
                <w:sz w:val="18"/>
              </w:rPr>
              <w:t xml:space="preserve">Источником информации являются заключения по результатам </w:t>
            </w:r>
          </w:p>
          <w:p w:rsidR="002B2D86" w:rsidRDefault="004833C6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 xml:space="preserve">проведенных экспертиз. </w:t>
            </w:r>
          </w:p>
          <w:p w:rsidR="002B2D86" w:rsidRDefault="004833C6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2B2D86" w:rsidTr="00705C34">
        <w:tblPrEx>
          <w:tblCellMar>
            <w:top w:w="138" w:type="dxa"/>
          </w:tblCellMar>
        </w:tblPrEx>
        <w:trPr>
          <w:trHeight w:val="4006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lastRenderedPageBreak/>
              <w:t xml:space="preserve">30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30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Доля экспертиз качества медицинской помощи, в которых выявлены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нарушения, приведшие к летальному исходу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застрахованного лица, от всех проведенных </w:t>
            </w:r>
          </w:p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экспертиз качества </w:t>
            </w:r>
          </w:p>
          <w:p w:rsidR="002B2D86" w:rsidRDefault="004833C6">
            <w:pPr>
              <w:spacing w:after="6" w:line="259" w:lineRule="auto"/>
              <w:ind w:left="108" w:firstLine="0"/>
              <w:jc w:val="left"/>
            </w:pPr>
            <w:r>
              <w:rPr>
                <w:sz w:val="18"/>
              </w:rPr>
              <w:t xml:space="preserve">медицинской помощи.  </w:t>
            </w:r>
          </w:p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>(</w:t>
            </w:r>
            <w:r w:rsidR="00262FFA">
              <w:rPr>
                <w:sz w:val="18"/>
                <w:lang w:val="en-US"/>
              </w:rPr>
              <w:t>BV</w:t>
            </w:r>
            <w:r w:rsidRPr="00F3302A">
              <w:rPr>
                <w:sz w:val="24"/>
                <w:szCs w:val="24"/>
                <w:vertAlign w:val="subscript"/>
              </w:rPr>
              <w:t>э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Отсутствие нарушений. 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Отсутствие нарушений – 8 баллов.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2" w:line="238" w:lineRule="auto"/>
              <w:ind w:left="8" w:hanging="8"/>
              <w:jc w:val="center"/>
            </w:pPr>
            <w:r>
              <w:rPr>
                <w:sz w:val="18"/>
              </w:rPr>
              <w:t xml:space="preserve">Выявлены нарушения ≤ 3% от всех проведенных экспертиз качества медицинской помощи (-4 балла).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Выявлены нарушения &gt; 3% от всех проведенных экспертиз качества медицинской помощи (-8 баллов).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6462AE">
            <w:pPr>
              <w:spacing w:after="0" w:line="259" w:lineRule="auto"/>
              <w:ind w:left="0" w:right="220" w:firstLine="0"/>
              <w:jc w:val="center"/>
            </w:pPr>
            <w:r>
              <w:rPr>
                <w:sz w:val="18"/>
                <w:lang w:val="en-US"/>
              </w:rPr>
              <w:t>V</w:t>
            </w:r>
            <w:r w:rsidR="004833C6" w:rsidRPr="00F3302A">
              <w:rPr>
                <w:szCs w:val="28"/>
                <w:vertAlign w:val="subscript"/>
              </w:rPr>
              <w:t>э</w:t>
            </w:r>
          </w:p>
          <w:p w:rsidR="002B2D86" w:rsidRDefault="006462AE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  <w:lang w:val="en-US"/>
              </w:rPr>
              <w:t>BV</w:t>
            </w:r>
            <w:r w:rsidR="004833C6" w:rsidRPr="00F3302A">
              <w:rPr>
                <w:szCs w:val="28"/>
                <w:vertAlign w:val="subscript"/>
              </w:rPr>
              <w:t>э</w:t>
            </w:r>
            <w:r w:rsidR="004833C6">
              <w:rPr>
                <w:sz w:val="18"/>
                <w:vertAlign w:val="subscript"/>
              </w:rPr>
              <w:t xml:space="preserve"> </w:t>
            </w:r>
            <w:r w:rsidR="004833C6">
              <w:rPr>
                <w:sz w:val="18"/>
              </w:rPr>
              <w:t xml:space="preserve">= </w:t>
            </w:r>
            <w:r w:rsidR="004833C6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17932" cy="7620"/>
                      <wp:effectExtent l="0" t="0" r="0" b="0"/>
                      <wp:docPr id="92878" name="Group 928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7932" cy="7620"/>
                                <a:chOff x="0" y="0"/>
                                <a:chExt cx="217932" cy="7620"/>
                              </a:xfrm>
                            </wpg:grpSpPr>
                            <wps:wsp>
                              <wps:cNvPr id="97848" name="Shape 97848"/>
                              <wps:cNvSpPr/>
                              <wps:spPr>
                                <a:xfrm>
                                  <a:off x="0" y="0"/>
                                  <a:ext cx="21793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7932" h="9144">
                                      <a:moveTo>
                                        <a:pt x="0" y="0"/>
                                      </a:moveTo>
                                      <a:lnTo>
                                        <a:pt x="217932" y="0"/>
                                      </a:lnTo>
                                      <a:lnTo>
                                        <a:pt x="21793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2878" style="width:17.16pt;height:0.600006pt;mso-position-horizontal-relative:char;mso-position-vertical-relative:line" coordsize="2179,76">
                      <v:shape id="Shape 97849" style="position:absolute;width:2179;height:91;left:0;top:0;" coordsize="217932,9144" path="m0,0l217932,0l21793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833C6">
              <w:rPr>
                <w:sz w:val="18"/>
              </w:rPr>
              <w:t xml:space="preserve"> ∙ 100%, </w:t>
            </w:r>
          </w:p>
          <w:p w:rsidR="002B2D86" w:rsidRDefault="004833C6">
            <w:pPr>
              <w:spacing w:after="0" w:line="259" w:lineRule="auto"/>
              <w:ind w:left="0" w:right="225" w:firstLine="0"/>
              <w:jc w:val="center"/>
            </w:pPr>
            <w:r>
              <w:rPr>
                <w:sz w:val="18"/>
              </w:rPr>
              <w:t>Э</w:t>
            </w:r>
            <w:r>
              <w:rPr>
                <w:sz w:val="13"/>
              </w:rPr>
              <w:t>кмп</w:t>
            </w:r>
          </w:p>
          <w:p w:rsidR="002B2D86" w:rsidRDefault="004833C6">
            <w:pPr>
              <w:spacing w:after="11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где: </w:t>
            </w:r>
          </w:p>
          <w:p w:rsidR="002B2D86" w:rsidRDefault="006462AE">
            <w:pPr>
              <w:spacing w:after="0" w:line="256" w:lineRule="auto"/>
              <w:ind w:left="0" w:firstLine="0"/>
              <w:jc w:val="center"/>
            </w:pPr>
            <w:r>
              <w:rPr>
                <w:sz w:val="18"/>
                <w:lang w:val="en-US"/>
              </w:rPr>
              <w:t>V</w:t>
            </w:r>
            <w:r w:rsidR="004833C6" w:rsidRPr="00F3302A">
              <w:rPr>
                <w:szCs w:val="28"/>
                <w:vertAlign w:val="subscript"/>
              </w:rPr>
              <w:t>э</w:t>
            </w:r>
            <w:r w:rsidR="004833C6" w:rsidRPr="00F3302A">
              <w:rPr>
                <w:szCs w:val="28"/>
              </w:rPr>
              <w:t xml:space="preserve"> </w:t>
            </w:r>
            <w:r w:rsidR="004833C6">
              <w:rPr>
                <w:sz w:val="18"/>
              </w:rPr>
              <w:t xml:space="preserve">- экспертиз качества медицинской помощи, в которых выявлены </w:t>
            </w:r>
          </w:p>
          <w:p w:rsidR="002B2D86" w:rsidRDefault="004833C6">
            <w:pPr>
              <w:spacing w:after="0" w:line="251" w:lineRule="auto"/>
              <w:ind w:left="120" w:right="160" w:firstLine="0"/>
              <w:jc w:val="center"/>
            </w:pPr>
            <w:r>
              <w:rPr>
                <w:sz w:val="18"/>
              </w:rPr>
              <w:t xml:space="preserve">нарушения, приведшие к летальному исходу застрахованного лица; </w:t>
            </w:r>
            <w:r w:rsidR="006462AE" w:rsidRPr="006462AE">
              <w:rPr>
                <w:sz w:val="18"/>
              </w:rPr>
              <w:t xml:space="preserve">          </w:t>
            </w:r>
            <w:r>
              <w:rPr>
                <w:sz w:val="18"/>
              </w:rPr>
              <w:t>Э</w:t>
            </w:r>
            <w:r w:rsidRPr="00A167D0">
              <w:rPr>
                <w:sz w:val="20"/>
                <w:szCs w:val="20"/>
                <w:vertAlign w:val="subscript"/>
              </w:rPr>
              <w:t>кмп</w:t>
            </w:r>
            <w:r w:rsidRPr="00A167D0">
              <w:rPr>
                <w:sz w:val="20"/>
                <w:szCs w:val="20"/>
              </w:rPr>
              <w:t xml:space="preserve"> </w:t>
            </w:r>
            <w:r>
              <w:rPr>
                <w:sz w:val="18"/>
              </w:rPr>
              <w:t xml:space="preserve">- общее число проведенных экспертиз качества медицинской помощи. </w:t>
            </w:r>
          </w:p>
          <w:p w:rsidR="002B2D86" w:rsidRDefault="004833C6" w:rsidP="006462AE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П.3.1.5.; п.3.2.4.; п.3.14.3.; п.3.15.3 </w:t>
            </w:r>
          </w:p>
          <w:p w:rsidR="002B2D86" w:rsidRDefault="004833C6">
            <w:pPr>
              <w:spacing w:after="0" w:line="238" w:lineRule="auto"/>
              <w:ind w:left="13" w:right="12" w:firstLine="0"/>
              <w:jc w:val="center"/>
            </w:pPr>
            <w:r>
              <w:rPr>
                <w:sz w:val="18"/>
              </w:rPr>
              <w:t xml:space="preserve">Раздела 3 Перечня оснований для отказа в оплате медицинской помощи </w:t>
            </w:r>
          </w:p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(уменьшения оплаты медицинской помощи), являющегося приложением к приказу Минздрава России от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19.03.2021 № 231н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2" w:line="238" w:lineRule="auto"/>
              <w:ind w:left="4" w:right="1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2B2D86" w:rsidRDefault="004833C6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застрахованным лицам. </w:t>
            </w:r>
          </w:p>
          <w:p w:rsidR="002B2D86" w:rsidRDefault="004833C6">
            <w:pPr>
              <w:spacing w:after="0" w:line="238" w:lineRule="auto"/>
              <w:ind w:left="4" w:right="1" w:firstLine="0"/>
              <w:jc w:val="center"/>
            </w:pPr>
            <w:r>
              <w:rPr>
                <w:sz w:val="18"/>
              </w:rPr>
              <w:t xml:space="preserve">Источником информации являются заключения по результатам </w:t>
            </w:r>
          </w:p>
          <w:p w:rsidR="002B2D86" w:rsidRDefault="004833C6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 xml:space="preserve">проведенных экспертиз. </w:t>
            </w:r>
          </w:p>
          <w:p w:rsidR="002B2D86" w:rsidRDefault="004833C6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7826B9" w:rsidTr="005D0708">
        <w:tblPrEx>
          <w:tblCellMar>
            <w:top w:w="138" w:type="dxa"/>
          </w:tblCellMar>
        </w:tblPrEx>
        <w:trPr>
          <w:trHeight w:val="2853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6B9" w:rsidRDefault="007826B9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31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6B9" w:rsidRDefault="007826B9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31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6B9" w:rsidRDefault="007826B9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Необоснованный отказ застрахованным лицам в оказании медицинской </w:t>
            </w:r>
          </w:p>
          <w:p w:rsidR="007826B9" w:rsidRDefault="007826B9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помощи в соответствии с программами </w:t>
            </w:r>
          </w:p>
          <w:p w:rsidR="007826B9" w:rsidRDefault="007826B9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обязательного медицинского </w:t>
            </w:r>
          </w:p>
          <w:p w:rsidR="007826B9" w:rsidRDefault="007826B9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страхования, с </w:t>
            </w:r>
          </w:p>
          <w:p w:rsidR="007826B9" w:rsidRDefault="007826B9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последующим </w:t>
            </w:r>
          </w:p>
          <w:p w:rsidR="007826B9" w:rsidRDefault="007826B9">
            <w:pPr>
              <w:spacing w:after="0" w:line="259" w:lineRule="auto"/>
              <w:ind w:left="82" w:firstLine="0"/>
              <w:jc w:val="left"/>
            </w:pPr>
            <w:r>
              <w:rPr>
                <w:sz w:val="18"/>
              </w:rPr>
              <w:t xml:space="preserve">ухудшением состояния </w:t>
            </w:r>
          </w:p>
          <w:p w:rsidR="007826B9" w:rsidRDefault="007826B9" w:rsidP="005D0708">
            <w:pPr>
              <w:spacing w:after="0" w:line="259" w:lineRule="auto"/>
              <w:ind w:left="0" w:right="40"/>
              <w:jc w:val="center"/>
            </w:pPr>
            <w:r>
              <w:rPr>
                <w:sz w:val="18"/>
              </w:rPr>
              <w:t xml:space="preserve">здоровья 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6B9" w:rsidRDefault="007826B9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Отсутствие нарушений. 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6B9" w:rsidRDefault="007826B9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Отсутствие нарушений – 3 балла; </w:t>
            </w:r>
          </w:p>
          <w:p w:rsidR="007826B9" w:rsidRDefault="007826B9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7826B9" w:rsidRDefault="007826B9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Наличие нарушения, приведшего к </w:t>
            </w:r>
          </w:p>
          <w:p w:rsidR="007826B9" w:rsidRDefault="007826B9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ухудшению состояния здоровья </w:t>
            </w:r>
          </w:p>
          <w:p w:rsidR="007826B9" w:rsidRDefault="007826B9" w:rsidP="005D0708">
            <w:pPr>
              <w:spacing w:after="0" w:line="259" w:lineRule="auto"/>
              <w:ind w:left="0" w:right="42"/>
              <w:jc w:val="center"/>
            </w:pPr>
            <w:r>
              <w:rPr>
                <w:sz w:val="18"/>
              </w:rPr>
              <w:t xml:space="preserve">(- 3 балла).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6B9" w:rsidRDefault="007826B9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6B9" w:rsidRDefault="007826B9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Критерий оценки </w:t>
            </w:r>
          </w:p>
          <w:p w:rsidR="007826B9" w:rsidRDefault="007826B9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НАЛИЧИЕ </w:t>
            </w:r>
          </w:p>
          <w:p w:rsidR="007826B9" w:rsidRDefault="007826B9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НАРУШЕНИЯ/ОТСУТСТВИЕ </w:t>
            </w:r>
          </w:p>
          <w:p w:rsidR="007826B9" w:rsidRDefault="007826B9" w:rsidP="00F3302A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НАРУШЕНИЯ  </w:t>
            </w:r>
          </w:p>
          <w:p w:rsidR="007826B9" w:rsidRDefault="007826B9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П.3.14.2. Раздела 3 Перечня оснований для отказа в оплате медицинской </w:t>
            </w:r>
          </w:p>
          <w:p w:rsidR="007826B9" w:rsidRDefault="007826B9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помощи (уменьшения оплаты </w:t>
            </w:r>
          </w:p>
          <w:p w:rsidR="007826B9" w:rsidRDefault="007826B9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медицинской помощи), являющегося </w:t>
            </w:r>
          </w:p>
          <w:p w:rsidR="007826B9" w:rsidRDefault="007826B9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приложением к приказу Минздрава </w:t>
            </w:r>
          </w:p>
          <w:p w:rsidR="007826B9" w:rsidRDefault="007826B9" w:rsidP="005D0708">
            <w:pPr>
              <w:spacing w:after="0" w:line="259" w:lineRule="auto"/>
              <w:ind w:left="0" w:right="42"/>
              <w:jc w:val="center"/>
            </w:pPr>
            <w:r>
              <w:rPr>
                <w:sz w:val="18"/>
              </w:rPr>
              <w:t xml:space="preserve">России от 19.03.2021 № 231н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6B9" w:rsidRDefault="007826B9">
            <w:pPr>
              <w:spacing w:after="0" w:line="259" w:lineRule="auto"/>
              <w:ind w:left="0" w:firstLine="5"/>
              <w:jc w:val="center"/>
            </w:pPr>
            <w:r>
              <w:rPr>
                <w:sz w:val="18"/>
              </w:rPr>
              <w:t xml:space="preserve">Наличие/ отсутствие нарушений 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6B9" w:rsidRDefault="007826B9">
            <w:pPr>
              <w:spacing w:after="0" w:line="259" w:lineRule="auto"/>
              <w:ind w:left="4" w:right="1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7826B9" w:rsidRDefault="007826B9" w:rsidP="005D0708">
            <w:pPr>
              <w:spacing w:after="0" w:line="259" w:lineRule="auto"/>
              <w:ind w:left="0"/>
              <w:jc w:val="center"/>
            </w:pPr>
            <w:r>
              <w:rPr>
                <w:sz w:val="18"/>
              </w:rPr>
              <w:t xml:space="preserve">медицинской помощи застрахованным лицам. </w:t>
            </w:r>
          </w:p>
        </w:tc>
      </w:tr>
      <w:tr w:rsidR="002B2D86" w:rsidTr="00705C34">
        <w:tblPrEx>
          <w:tblCellMar>
            <w:top w:w="146" w:type="dxa"/>
          </w:tblCellMar>
        </w:tblPrEx>
        <w:trPr>
          <w:trHeight w:val="2491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 xml:space="preserve">32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32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39" w:lineRule="auto"/>
              <w:ind w:left="0" w:firstLine="0"/>
              <w:jc w:val="center"/>
            </w:pPr>
            <w:r>
              <w:rPr>
                <w:sz w:val="18"/>
              </w:rPr>
              <w:t xml:space="preserve">Необоснованный отказ застрахованным лицам в оказании медицинской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помощи в соответствии с программами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обязательного медицинского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страхования, приведший к летальному исходу 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Отсутствие нарушений. 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Отсутствие нарушений – 8 баллов; </w:t>
            </w:r>
          </w:p>
          <w:p w:rsidR="002B2D86" w:rsidRDefault="004833C6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Наличие нарушения, приведшего к летальному исходу (-8 баллов).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Критерий оценки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НАЛИЧИЕ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>НАРУШЕНИЯ</w:t>
            </w:r>
            <w:r w:rsidRPr="006A1104">
              <w:rPr>
                <w:szCs w:val="28"/>
              </w:rPr>
              <w:t>/</w:t>
            </w:r>
            <w:r>
              <w:rPr>
                <w:sz w:val="18"/>
              </w:rPr>
              <w:t xml:space="preserve">ОТСУТСТВИЕ </w:t>
            </w:r>
          </w:p>
          <w:p w:rsidR="002B2D86" w:rsidRDefault="004833C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8"/>
              </w:rPr>
              <w:t xml:space="preserve">НАРУШЕНИЯ </w:t>
            </w:r>
          </w:p>
          <w:p w:rsidR="002B2D86" w:rsidRDefault="004833C6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П.3.14.3. Раздела 3 Перечня оснований для отказа в оплате медицинской 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 xml:space="preserve">помощи (уменьшения оплаты </w:t>
            </w:r>
          </w:p>
          <w:p w:rsidR="002B2D86" w:rsidRDefault="004833C6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8"/>
              </w:rPr>
              <w:t xml:space="preserve">медицинской помощи), являющегося </w:t>
            </w:r>
          </w:p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приложением к приказу Минздрава </w:t>
            </w:r>
          </w:p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России от 19.03.2021 № 231н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5"/>
              <w:jc w:val="center"/>
            </w:pPr>
            <w:r>
              <w:rPr>
                <w:sz w:val="18"/>
              </w:rPr>
              <w:t xml:space="preserve">Наличие/ отсутствие нарушений 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0" w:line="238" w:lineRule="auto"/>
              <w:ind w:left="4" w:right="1" w:firstLine="0"/>
              <w:jc w:val="center"/>
            </w:pPr>
            <w:r>
              <w:rPr>
                <w:sz w:val="18"/>
              </w:rPr>
              <w:t xml:space="preserve">Источником информации являются заключения по результатам </w:t>
            </w:r>
          </w:p>
          <w:p w:rsidR="002B2D86" w:rsidRDefault="004833C6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 xml:space="preserve">проведенных экспертиз. </w:t>
            </w:r>
          </w:p>
        </w:tc>
      </w:tr>
      <w:tr w:rsidR="002B2D86" w:rsidTr="00705C34">
        <w:tblPrEx>
          <w:tblCellMar>
            <w:top w:w="146" w:type="dxa"/>
          </w:tblCellMar>
        </w:tblPrEx>
        <w:trPr>
          <w:trHeight w:val="5282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lastRenderedPageBreak/>
              <w:t xml:space="preserve">33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33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 w:rsidP="00F3302A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>Доля застрахованных лиц, которым</w:t>
            </w:r>
            <w:r w:rsidR="00F3302A">
              <w:rPr>
                <w:sz w:val="18"/>
              </w:rPr>
              <w:t xml:space="preserve"> о</w:t>
            </w:r>
            <w:r>
              <w:rPr>
                <w:sz w:val="18"/>
              </w:rPr>
              <w:t>казыва</w:t>
            </w:r>
            <w:r w:rsidR="00F3302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лась медицинская помощь в стационарных </w:t>
            </w:r>
          </w:p>
          <w:p w:rsidR="002B2D86" w:rsidRDefault="004833C6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8"/>
              </w:rPr>
              <w:t xml:space="preserve">условиях, с впервые </w:t>
            </w:r>
          </w:p>
          <w:p w:rsidR="00BA75A0" w:rsidRDefault="004833C6" w:rsidP="00F3302A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>выявленным диагнозом, по которому предусмот</w:t>
            </w:r>
            <w:r w:rsidR="00F3302A">
              <w:rPr>
                <w:sz w:val="18"/>
              </w:rPr>
              <w:t xml:space="preserve"> </w:t>
            </w:r>
            <w:r>
              <w:rPr>
                <w:sz w:val="18"/>
              </w:rPr>
              <w:t>рено установление дис</w:t>
            </w:r>
            <w:r w:rsidR="00F3302A">
              <w:rPr>
                <w:sz w:val="18"/>
              </w:rPr>
              <w:t xml:space="preserve"> </w:t>
            </w:r>
            <w:r>
              <w:rPr>
                <w:sz w:val="18"/>
              </w:rPr>
              <w:t>пансерного наблюдения и получивших в течение трех рабочих дней консультацию врача</w:t>
            </w:r>
            <w:r w:rsidR="00F3302A">
              <w:rPr>
                <w:sz w:val="18"/>
              </w:rPr>
              <w:t xml:space="preserve"> –</w:t>
            </w:r>
            <w:r>
              <w:rPr>
                <w:sz w:val="18"/>
              </w:rPr>
              <w:t>специалиста</w:t>
            </w:r>
            <w:r w:rsidR="00F3302A">
              <w:rPr>
                <w:sz w:val="18"/>
              </w:rPr>
              <w:t xml:space="preserve"> </w:t>
            </w:r>
            <w:r>
              <w:rPr>
                <w:sz w:val="18"/>
              </w:rPr>
              <w:t>(фельдшера фельдшерско-акушер</w:t>
            </w:r>
            <w:r w:rsidR="00F3302A">
              <w:rPr>
                <w:sz w:val="18"/>
              </w:rPr>
              <w:t xml:space="preserve"> </w:t>
            </w:r>
            <w:r>
              <w:rPr>
                <w:sz w:val="18"/>
              </w:rPr>
              <w:t>ского пункта,</w:t>
            </w:r>
            <w:r w:rsidR="00F3302A">
              <w:rPr>
                <w:sz w:val="18"/>
              </w:rPr>
              <w:t xml:space="preserve"> </w:t>
            </w:r>
            <w:r>
              <w:rPr>
                <w:sz w:val="18"/>
              </w:rPr>
              <w:t>фельдшер</w:t>
            </w:r>
            <w:r w:rsidR="00F3302A">
              <w:rPr>
                <w:sz w:val="18"/>
              </w:rPr>
              <w:t xml:space="preserve"> </w:t>
            </w:r>
            <w:r>
              <w:rPr>
                <w:sz w:val="18"/>
              </w:rPr>
              <w:t>ского пункта при условии возложения на него функции</w:t>
            </w:r>
            <w:r w:rsidR="00F3302A">
              <w:rPr>
                <w:sz w:val="18"/>
              </w:rPr>
              <w:t xml:space="preserve"> </w:t>
            </w:r>
            <w:r>
              <w:rPr>
                <w:sz w:val="18"/>
              </w:rPr>
              <w:t>лечащего врача), от застрахо</w:t>
            </w:r>
            <w:r w:rsidR="00F3302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ванных лиц, </w:t>
            </w:r>
            <w:r w:rsidR="00BA75A0">
              <w:rPr>
                <w:sz w:val="18"/>
              </w:rPr>
              <w:t xml:space="preserve">которым оказывалась медицинская помощь в стационарных </w:t>
            </w:r>
          </w:p>
          <w:p w:rsidR="00BA75A0" w:rsidRDefault="00BA75A0" w:rsidP="004746FA">
            <w:pPr>
              <w:spacing w:after="0" w:line="238" w:lineRule="auto"/>
              <w:ind w:left="1" w:firstLine="0"/>
              <w:jc w:val="center"/>
            </w:pPr>
            <w:r>
              <w:rPr>
                <w:sz w:val="18"/>
              </w:rPr>
              <w:t>условиях, с диагнозом, по которому предусмот</w:t>
            </w:r>
            <w:r w:rsidR="004746F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рено установление </w:t>
            </w:r>
          </w:p>
          <w:p w:rsidR="00BA75A0" w:rsidRDefault="00BA75A0" w:rsidP="004746F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>диспансерного наблюде</w:t>
            </w:r>
            <w:r w:rsidR="004746F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ния (за исключением тех </w:t>
            </w:r>
          </w:p>
          <w:p w:rsidR="00BA75A0" w:rsidRDefault="00BA75A0" w:rsidP="00BA75A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пациентов, которые </w:t>
            </w:r>
          </w:p>
          <w:p w:rsidR="002B2D86" w:rsidRPr="00BA75A0" w:rsidRDefault="00BA75A0" w:rsidP="00F3302A">
            <w:pPr>
              <w:spacing w:after="0" w:line="240" w:lineRule="auto"/>
              <w:ind w:left="1" w:firstLine="0"/>
              <w:jc w:val="center"/>
              <w:rPr>
                <w:sz w:val="32"/>
                <w:szCs w:val="32"/>
              </w:rPr>
            </w:pPr>
            <w:r>
              <w:rPr>
                <w:sz w:val="18"/>
              </w:rPr>
              <w:t xml:space="preserve">направлены на лечение в стационарных условиях </w:t>
            </w:r>
            <w:r w:rsidR="004746FA">
              <w:rPr>
                <w:sz w:val="18"/>
              </w:rPr>
              <w:t xml:space="preserve">   </w:t>
            </w:r>
            <w:r>
              <w:rPr>
                <w:sz w:val="18"/>
              </w:rPr>
              <w:t>и в условиях дневного</w:t>
            </w:r>
            <w:r w:rsidR="008F66F3">
              <w:rPr>
                <w:sz w:val="18"/>
              </w:rPr>
              <w:t xml:space="preserve"> </w:t>
            </w:r>
            <w:r w:rsidR="00F3302A">
              <w:rPr>
                <w:sz w:val="18"/>
              </w:rPr>
              <w:t>с</w:t>
            </w:r>
            <w:r>
              <w:rPr>
                <w:sz w:val="18"/>
              </w:rPr>
              <w:t>тационара).</w:t>
            </w:r>
            <w:r w:rsidR="008F66F3">
              <w:rPr>
                <w:sz w:val="18"/>
              </w:rPr>
              <w:t xml:space="preserve"> (ГДНвперв)</w:t>
            </w:r>
            <w:r w:rsidR="004746FA">
              <w:rPr>
                <w:sz w:val="18"/>
              </w:rPr>
              <w:t xml:space="preserve"> </w:t>
            </w:r>
            <w:r w:rsidR="008F66F3">
              <w:rPr>
                <w:sz w:val="18"/>
              </w:rPr>
              <w:t xml:space="preserve"> 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Достижение показателя 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100% - 4 балла;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90% - 99% - 2 балла;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89% и ниже – 0 баллов.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213" w:firstLine="0"/>
              <w:jc w:val="center"/>
            </w:pPr>
            <w:r>
              <w:rPr>
                <w:sz w:val="18"/>
              </w:rPr>
              <w:t>Стац</w:t>
            </w:r>
            <w:r w:rsidRPr="00A167D0">
              <w:rPr>
                <w:sz w:val="20"/>
                <w:szCs w:val="20"/>
                <w:vertAlign w:val="subscript"/>
              </w:rPr>
              <w:t>ДН</w:t>
            </w:r>
            <w:r w:rsidRPr="00496B14">
              <w:rPr>
                <w:sz w:val="24"/>
                <w:szCs w:val="24"/>
                <w:vertAlign w:val="subscript"/>
              </w:rPr>
              <w:t>с</w:t>
            </w:r>
            <w:r>
              <w:rPr>
                <w:sz w:val="13"/>
              </w:rPr>
              <w:t>К</w:t>
            </w:r>
          </w:p>
          <w:p w:rsidR="002B2D86" w:rsidRDefault="004833C6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8"/>
              </w:rPr>
              <w:t>ГДН</w:t>
            </w:r>
            <w:r w:rsidRPr="00C50A4A">
              <w:rPr>
                <w:sz w:val="24"/>
                <w:szCs w:val="24"/>
                <w:vertAlign w:val="subscript"/>
              </w:rPr>
              <w:t>вперв</w:t>
            </w:r>
            <w:r>
              <w:rPr>
                <w:sz w:val="18"/>
                <w:vertAlign w:val="subscript"/>
              </w:rPr>
              <w:t xml:space="preserve"> </w:t>
            </w:r>
            <w:r>
              <w:rPr>
                <w:sz w:val="18"/>
              </w:rPr>
              <w:t xml:space="preserve">=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49580" cy="7620"/>
                      <wp:effectExtent l="0" t="0" r="0" b="0"/>
                      <wp:docPr id="91686" name="Group 916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9580" cy="7620"/>
                                <a:chOff x="0" y="0"/>
                                <a:chExt cx="449580" cy="7620"/>
                              </a:xfrm>
                            </wpg:grpSpPr>
                            <wps:wsp>
                              <wps:cNvPr id="97850" name="Shape 97850"/>
                              <wps:cNvSpPr/>
                              <wps:spPr>
                                <a:xfrm>
                                  <a:off x="0" y="0"/>
                                  <a:ext cx="44958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9580" h="9144">
                                      <a:moveTo>
                                        <a:pt x="0" y="0"/>
                                      </a:moveTo>
                                      <a:lnTo>
                                        <a:pt x="449580" y="0"/>
                                      </a:lnTo>
                                      <a:lnTo>
                                        <a:pt x="44958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1686" style="width:35.4pt;height:0.600006pt;mso-position-horizontal-relative:char;mso-position-vertical-relative:line" coordsize="4495,76">
                      <v:shape id="Shape 97851" style="position:absolute;width:4495;height:91;left:0;top:0;" coordsize="449580,9144" path="m0,0l449580,0l449580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 xml:space="preserve"> ∙ 100%, </w:t>
            </w:r>
          </w:p>
          <w:p w:rsidR="002B2D86" w:rsidRDefault="004833C6">
            <w:pPr>
              <w:spacing w:after="15" w:line="259" w:lineRule="auto"/>
              <w:ind w:left="1401" w:right="892" w:hanging="2"/>
              <w:jc w:val="left"/>
            </w:pPr>
            <w:r>
              <w:rPr>
                <w:sz w:val="18"/>
              </w:rPr>
              <w:t>Стац</w:t>
            </w:r>
            <w:r w:rsidRPr="00A167D0">
              <w:rPr>
                <w:sz w:val="20"/>
                <w:szCs w:val="20"/>
                <w:vertAlign w:val="subscript"/>
              </w:rPr>
              <w:t>ДН</w:t>
            </w:r>
            <w:r>
              <w:rPr>
                <w:sz w:val="18"/>
                <w:vertAlign w:val="subscript"/>
              </w:rPr>
              <w:t xml:space="preserve"> </w:t>
            </w:r>
            <w:r>
              <w:rPr>
                <w:sz w:val="18"/>
              </w:rPr>
              <w:t xml:space="preserve">где: </w:t>
            </w:r>
          </w:p>
          <w:p w:rsidR="002B2D86" w:rsidRDefault="004833C6">
            <w:pPr>
              <w:spacing w:after="0" w:line="275" w:lineRule="auto"/>
              <w:ind w:left="0" w:firstLine="0"/>
              <w:jc w:val="center"/>
            </w:pPr>
            <w:r>
              <w:rPr>
                <w:sz w:val="18"/>
              </w:rPr>
              <w:t>Стац</w:t>
            </w:r>
            <w:r w:rsidRPr="00A167D0">
              <w:rPr>
                <w:sz w:val="20"/>
                <w:szCs w:val="20"/>
                <w:vertAlign w:val="subscript"/>
              </w:rPr>
              <w:t>ДН</w:t>
            </w:r>
            <w:r w:rsidRPr="00496B14">
              <w:rPr>
                <w:sz w:val="24"/>
                <w:szCs w:val="24"/>
                <w:vertAlign w:val="subscript"/>
              </w:rPr>
              <w:t>с</w:t>
            </w:r>
            <w:r w:rsidRPr="00A167D0">
              <w:rPr>
                <w:sz w:val="20"/>
                <w:szCs w:val="20"/>
                <w:vertAlign w:val="subscript"/>
              </w:rPr>
              <w:t>К</w:t>
            </w:r>
            <w:r w:rsidRPr="00A167D0">
              <w:rPr>
                <w:sz w:val="20"/>
                <w:szCs w:val="20"/>
              </w:rPr>
              <w:t xml:space="preserve"> </w:t>
            </w:r>
            <w:r>
              <w:rPr>
                <w:sz w:val="18"/>
              </w:rPr>
              <w:t xml:space="preserve">- количество застрахованных лиц, которым оказывалась медицинская </w:t>
            </w:r>
          </w:p>
          <w:p w:rsidR="002B2D86" w:rsidRDefault="004833C6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помощь в стационарных условиях, с впервые выявленным диагнозом, по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которому предусмотрено установление диспансерного наблюдения и </w:t>
            </w:r>
          </w:p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получивших в течение 3-х рабочих </w:t>
            </w:r>
          </w:p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дней консультацию врача-специалиста </w:t>
            </w:r>
          </w:p>
          <w:p w:rsidR="002B2D86" w:rsidRDefault="004833C6">
            <w:pPr>
              <w:spacing w:after="0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(фельдшера фельдшерско-акушерского пункта, фельдшерского пункта при </w:t>
            </w:r>
          </w:p>
          <w:p w:rsidR="002B2D86" w:rsidRDefault="004833C6">
            <w:pPr>
              <w:spacing w:after="38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условии возложения на него функции лечащего врача); </w:t>
            </w:r>
          </w:p>
          <w:p w:rsidR="002B2D86" w:rsidRDefault="004833C6">
            <w:pPr>
              <w:spacing w:after="0" w:line="254" w:lineRule="auto"/>
              <w:ind w:left="0" w:firstLine="0"/>
              <w:jc w:val="center"/>
            </w:pPr>
            <w:r>
              <w:rPr>
                <w:sz w:val="18"/>
              </w:rPr>
              <w:t>Стац</w:t>
            </w:r>
            <w:r w:rsidRPr="00A167D0">
              <w:rPr>
                <w:sz w:val="20"/>
                <w:szCs w:val="20"/>
                <w:vertAlign w:val="subscript"/>
              </w:rPr>
              <w:t>ДН</w:t>
            </w:r>
            <w:r>
              <w:rPr>
                <w:sz w:val="18"/>
              </w:rPr>
              <w:t xml:space="preserve"> - количество застрахованных лиц, которым оказывалась медицинская помощь в стационарных условиях, с </w:t>
            </w:r>
          </w:p>
          <w:p w:rsidR="002B2D86" w:rsidRDefault="004833C6">
            <w:pPr>
              <w:spacing w:after="2" w:line="238" w:lineRule="auto"/>
              <w:ind w:left="0" w:firstLine="0"/>
              <w:jc w:val="center"/>
            </w:pPr>
            <w:r>
              <w:rPr>
                <w:sz w:val="18"/>
              </w:rPr>
              <w:t xml:space="preserve">диагнозом, по которому предусмотрено установление диспансерного </w:t>
            </w:r>
          </w:p>
          <w:p w:rsidR="002B2D86" w:rsidRDefault="004833C6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8"/>
              </w:rPr>
              <w:t xml:space="preserve">наблюдения (за исключением тех </w:t>
            </w:r>
          </w:p>
          <w:p w:rsidR="002B2D86" w:rsidRDefault="004833C6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8"/>
              </w:rPr>
              <w:t xml:space="preserve">пациентов, которые направлены на </w:t>
            </w:r>
          </w:p>
          <w:p w:rsidR="002B2D86" w:rsidRDefault="004833C6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лечение в стационарных условиях и в условиях дневного стационара).</w:t>
            </w:r>
            <w:r w:rsidR="00BA75A0">
              <w:rPr>
                <w:sz w:val="18"/>
              </w:rPr>
              <w:t xml:space="preserve">               </w:t>
            </w:r>
            <w:r>
              <w:rPr>
                <w:sz w:val="18"/>
              </w:rPr>
              <w:t xml:space="preserve"> </w:t>
            </w:r>
            <w:r w:rsidR="00BA75A0">
              <w:rPr>
                <w:sz w:val="18"/>
              </w:rPr>
              <w:t>Расчет производится по принятым к оплате счетам за период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D86" w:rsidRDefault="004833C6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8"/>
              </w:rPr>
              <w:t xml:space="preserve">Процент 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86" w:rsidRDefault="004833C6">
            <w:pPr>
              <w:spacing w:after="2" w:line="238" w:lineRule="auto"/>
              <w:ind w:left="4" w:right="1" w:firstLine="21"/>
              <w:jc w:val="center"/>
            </w:pPr>
            <w:r>
              <w:rPr>
                <w:sz w:val="18"/>
              </w:rPr>
              <w:t xml:space="preserve">Источником информации являются реестры, оказанной </w:t>
            </w:r>
          </w:p>
          <w:p w:rsidR="002B2D86" w:rsidRDefault="004833C6">
            <w:pPr>
              <w:spacing w:after="0" w:line="259" w:lineRule="auto"/>
              <w:ind w:left="118" w:firstLine="0"/>
              <w:jc w:val="left"/>
            </w:pPr>
            <w:r>
              <w:rPr>
                <w:sz w:val="18"/>
              </w:rPr>
              <w:t xml:space="preserve">медицинской помощи </w:t>
            </w:r>
          </w:p>
          <w:p w:rsidR="002B2D86" w:rsidRDefault="004833C6">
            <w:pPr>
              <w:spacing w:after="0" w:line="259" w:lineRule="auto"/>
              <w:ind w:left="55" w:firstLine="0"/>
              <w:jc w:val="left"/>
            </w:pPr>
            <w:r>
              <w:rPr>
                <w:sz w:val="18"/>
              </w:rPr>
              <w:t xml:space="preserve">застрахованным лицам. </w:t>
            </w:r>
          </w:p>
          <w:p w:rsidR="002B2D86" w:rsidRDefault="004833C6">
            <w:pPr>
              <w:spacing w:after="0" w:line="238" w:lineRule="auto"/>
              <w:ind w:left="4" w:right="1" w:firstLine="0"/>
              <w:jc w:val="center"/>
            </w:pPr>
            <w:r>
              <w:rPr>
                <w:sz w:val="18"/>
              </w:rPr>
              <w:t xml:space="preserve">Источником информации являются заключения по результатам </w:t>
            </w:r>
          </w:p>
          <w:p w:rsidR="002B2D86" w:rsidRDefault="004833C6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 xml:space="preserve">проведенных экспертиз. </w:t>
            </w:r>
          </w:p>
          <w:p w:rsidR="002B2D86" w:rsidRDefault="004833C6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</w:tbl>
    <w:p w:rsidR="002B2D86" w:rsidRDefault="00D4364C">
      <w:pPr>
        <w:spacing w:after="0" w:line="238" w:lineRule="auto"/>
        <w:ind w:left="0" w:firstLine="708"/>
      </w:pPr>
      <w:r>
        <w:rPr>
          <w:sz w:val="24"/>
        </w:rPr>
        <w:t>* среднее значение показателей</w:t>
      </w:r>
      <w:r w:rsidR="004833C6">
        <w:rPr>
          <w:sz w:val="24"/>
        </w:rPr>
        <w:t xml:space="preserve"> </w:t>
      </w:r>
      <w:r>
        <w:rPr>
          <w:sz w:val="24"/>
        </w:rPr>
        <w:t>по субъекту рассчитывается</w:t>
      </w:r>
      <w:r w:rsidR="004833C6">
        <w:rPr>
          <w:sz w:val="24"/>
        </w:rPr>
        <w:t xml:space="preserve">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приведенных в данном приложении, на сумму значений, указанных в знаменателе соответствующих формул, приведенных в данном приложении. Полученное значение умножается на 100 по аналогии с алгоритмом, описанным в данном приложении. </w:t>
      </w:r>
    </w:p>
    <w:sectPr w:rsidR="002B2D86">
      <w:footnotePr>
        <w:numRestart w:val="eachPage"/>
      </w:footnotePr>
      <w:pgSz w:w="16838" w:h="11906" w:orient="landscape"/>
      <w:pgMar w:top="571" w:right="1133" w:bottom="574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CB6" w:rsidRDefault="00135CB6">
      <w:pPr>
        <w:spacing w:after="0" w:line="240" w:lineRule="auto"/>
      </w:pPr>
      <w:r>
        <w:separator/>
      </w:r>
    </w:p>
  </w:endnote>
  <w:endnote w:type="continuationSeparator" w:id="0">
    <w:p w:rsidR="00135CB6" w:rsidRDefault="0013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CB6" w:rsidRDefault="00135CB6">
      <w:pPr>
        <w:spacing w:after="0" w:line="259" w:lineRule="auto"/>
        <w:ind w:left="1701" w:firstLine="0"/>
        <w:jc w:val="left"/>
      </w:pPr>
      <w:r>
        <w:separator/>
      </w:r>
    </w:p>
  </w:footnote>
  <w:footnote w:type="continuationSeparator" w:id="0">
    <w:p w:rsidR="00135CB6" w:rsidRDefault="00135CB6">
      <w:pPr>
        <w:spacing w:after="0" w:line="259" w:lineRule="auto"/>
        <w:ind w:left="1701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6599"/>
    <w:multiLevelType w:val="hybridMultilevel"/>
    <w:tmpl w:val="D6121600"/>
    <w:lvl w:ilvl="0" w:tplc="730065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77E7DDC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C46286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123792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78FB96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70A9782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8662E4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F4E5BDC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2F26568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950C6D"/>
    <w:multiLevelType w:val="hybridMultilevel"/>
    <w:tmpl w:val="ADB0D13A"/>
    <w:lvl w:ilvl="0" w:tplc="41F83D28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05242E0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9345E20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D2A13E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DCE640E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9208EBA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842F8A4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BD84DDA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57EA828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755B2F"/>
    <w:multiLevelType w:val="hybridMultilevel"/>
    <w:tmpl w:val="C0B8F19C"/>
    <w:lvl w:ilvl="0" w:tplc="75A48CC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79AEA6A">
      <w:start w:val="1"/>
      <w:numFmt w:val="bullet"/>
      <w:lvlText w:val="o"/>
      <w:lvlJc w:val="left"/>
      <w:pPr>
        <w:ind w:left="1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8C8ADE4">
      <w:start w:val="1"/>
      <w:numFmt w:val="bullet"/>
      <w:lvlText w:val="▪"/>
      <w:lvlJc w:val="left"/>
      <w:pPr>
        <w:ind w:left="2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1DA8C7C">
      <w:start w:val="1"/>
      <w:numFmt w:val="bullet"/>
      <w:lvlText w:val="•"/>
      <w:lvlJc w:val="left"/>
      <w:pPr>
        <w:ind w:left="2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7AE1D2">
      <w:start w:val="1"/>
      <w:numFmt w:val="bullet"/>
      <w:lvlText w:val="o"/>
      <w:lvlJc w:val="left"/>
      <w:pPr>
        <w:ind w:left="3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127D0E">
      <w:start w:val="1"/>
      <w:numFmt w:val="bullet"/>
      <w:lvlText w:val="▪"/>
      <w:lvlJc w:val="left"/>
      <w:pPr>
        <w:ind w:left="4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42F53A">
      <w:start w:val="1"/>
      <w:numFmt w:val="bullet"/>
      <w:lvlText w:val="•"/>
      <w:lvlJc w:val="left"/>
      <w:pPr>
        <w:ind w:left="50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A78685A">
      <w:start w:val="1"/>
      <w:numFmt w:val="bullet"/>
      <w:lvlText w:val="o"/>
      <w:lvlJc w:val="left"/>
      <w:pPr>
        <w:ind w:left="5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5608">
      <w:start w:val="1"/>
      <w:numFmt w:val="bullet"/>
      <w:lvlText w:val="▪"/>
      <w:lvlJc w:val="left"/>
      <w:pPr>
        <w:ind w:left="6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8D2037"/>
    <w:multiLevelType w:val="hybridMultilevel"/>
    <w:tmpl w:val="3B9C3868"/>
    <w:lvl w:ilvl="0" w:tplc="6D0E54D2">
      <w:start w:val="1"/>
      <w:numFmt w:val="decimal"/>
      <w:lvlText w:val="%1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0C4F4A">
      <w:start w:val="1"/>
      <w:numFmt w:val="lowerLetter"/>
      <w:lvlText w:val="%2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188A56">
      <w:start w:val="1"/>
      <w:numFmt w:val="lowerRoman"/>
      <w:lvlText w:val="%3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1EB30C">
      <w:start w:val="1"/>
      <w:numFmt w:val="decimal"/>
      <w:lvlText w:val="%4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E65A16">
      <w:start w:val="1"/>
      <w:numFmt w:val="lowerLetter"/>
      <w:lvlText w:val="%5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324440">
      <w:start w:val="1"/>
      <w:numFmt w:val="lowerRoman"/>
      <w:lvlText w:val="%6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5C83228">
      <w:start w:val="1"/>
      <w:numFmt w:val="decimal"/>
      <w:lvlText w:val="%7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5E2B60">
      <w:start w:val="1"/>
      <w:numFmt w:val="lowerLetter"/>
      <w:lvlText w:val="%8"/>
      <w:lvlJc w:val="left"/>
      <w:pPr>
        <w:ind w:left="7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1CA888">
      <w:start w:val="1"/>
      <w:numFmt w:val="lowerRoman"/>
      <w:lvlText w:val="%9"/>
      <w:lvlJc w:val="left"/>
      <w:pPr>
        <w:ind w:left="8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B64D5A"/>
    <w:multiLevelType w:val="hybridMultilevel"/>
    <w:tmpl w:val="8AC883B4"/>
    <w:lvl w:ilvl="0" w:tplc="F4BC94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AE0C4A4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34D254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BAC7CC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592A9DC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0E2E0A6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5487B70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9E62862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E0679A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264CFA"/>
    <w:multiLevelType w:val="hybridMultilevel"/>
    <w:tmpl w:val="9BB280B8"/>
    <w:lvl w:ilvl="0" w:tplc="AFAAB75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2BE2960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B12B702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BE8C5D0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4747F00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44C412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D880334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4276B6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6848232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2C6E21"/>
    <w:multiLevelType w:val="hybridMultilevel"/>
    <w:tmpl w:val="6144E310"/>
    <w:lvl w:ilvl="0" w:tplc="8F66CC8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22C3412">
      <w:start w:val="1"/>
      <w:numFmt w:val="bullet"/>
      <w:lvlText w:val="o"/>
      <w:lvlJc w:val="left"/>
      <w:pPr>
        <w:ind w:left="1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5A221A">
      <w:start w:val="1"/>
      <w:numFmt w:val="bullet"/>
      <w:lvlText w:val="▪"/>
      <w:lvlJc w:val="left"/>
      <w:pPr>
        <w:ind w:left="2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26863E4">
      <w:start w:val="1"/>
      <w:numFmt w:val="bullet"/>
      <w:lvlText w:val="•"/>
      <w:lvlJc w:val="left"/>
      <w:pPr>
        <w:ind w:left="2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5647754">
      <w:start w:val="1"/>
      <w:numFmt w:val="bullet"/>
      <w:lvlText w:val="o"/>
      <w:lvlJc w:val="left"/>
      <w:pPr>
        <w:ind w:left="3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FC4B2AE">
      <w:start w:val="1"/>
      <w:numFmt w:val="bullet"/>
      <w:lvlText w:val="▪"/>
      <w:lvlJc w:val="left"/>
      <w:pPr>
        <w:ind w:left="4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BDA0484">
      <w:start w:val="1"/>
      <w:numFmt w:val="bullet"/>
      <w:lvlText w:val="•"/>
      <w:lvlJc w:val="left"/>
      <w:pPr>
        <w:ind w:left="5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44EE9D2">
      <w:start w:val="1"/>
      <w:numFmt w:val="bullet"/>
      <w:lvlText w:val="o"/>
      <w:lvlJc w:val="left"/>
      <w:pPr>
        <w:ind w:left="5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A3C8490">
      <w:start w:val="1"/>
      <w:numFmt w:val="bullet"/>
      <w:lvlText w:val="▪"/>
      <w:lvlJc w:val="left"/>
      <w:pPr>
        <w:ind w:left="6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E85A54"/>
    <w:multiLevelType w:val="hybridMultilevel"/>
    <w:tmpl w:val="FEF47FEC"/>
    <w:lvl w:ilvl="0" w:tplc="F312A55A">
      <w:start w:val="1"/>
      <w:numFmt w:val="bullet"/>
      <w:lvlText w:val="-"/>
      <w:lvlJc w:val="left"/>
      <w:pPr>
        <w:ind w:left="2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A6C68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D63EB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5E9D90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E698DE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52C49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FA5332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7CBA4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E2DDF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CD264A2"/>
    <w:multiLevelType w:val="hybridMultilevel"/>
    <w:tmpl w:val="CC2EB494"/>
    <w:lvl w:ilvl="0" w:tplc="33B02F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0D65478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4A27536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DCD3E0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ABE1F82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9E47B40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840F10A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88EBF84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8A34E2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86"/>
    <w:rsid w:val="00025563"/>
    <w:rsid w:val="000D3EB9"/>
    <w:rsid w:val="000D48DB"/>
    <w:rsid w:val="000E2E1E"/>
    <w:rsid w:val="00113D1E"/>
    <w:rsid w:val="001142D9"/>
    <w:rsid w:val="00124536"/>
    <w:rsid w:val="00135CB6"/>
    <w:rsid w:val="00137589"/>
    <w:rsid w:val="00142B24"/>
    <w:rsid w:val="001A65C8"/>
    <w:rsid w:val="001B3841"/>
    <w:rsid w:val="00232B32"/>
    <w:rsid w:val="00262FFA"/>
    <w:rsid w:val="002A61A2"/>
    <w:rsid w:val="002B2D86"/>
    <w:rsid w:val="002C16BF"/>
    <w:rsid w:val="002D233A"/>
    <w:rsid w:val="00363521"/>
    <w:rsid w:val="003B471E"/>
    <w:rsid w:val="003D0923"/>
    <w:rsid w:val="004069CA"/>
    <w:rsid w:val="00440708"/>
    <w:rsid w:val="00451468"/>
    <w:rsid w:val="004746FA"/>
    <w:rsid w:val="004833C6"/>
    <w:rsid w:val="00496B14"/>
    <w:rsid w:val="004A331F"/>
    <w:rsid w:val="004C61A4"/>
    <w:rsid w:val="00511B21"/>
    <w:rsid w:val="00544FF7"/>
    <w:rsid w:val="00546788"/>
    <w:rsid w:val="00546E1C"/>
    <w:rsid w:val="00550C72"/>
    <w:rsid w:val="00553FE6"/>
    <w:rsid w:val="00593DAF"/>
    <w:rsid w:val="005C2366"/>
    <w:rsid w:val="005D0708"/>
    <w:rsid w:val="0062339C"/>
    <w:rsid w:val="006462AE"/>
    <w:rsid w:val="00653C5A"/>
    <w:rsid w:val="0066494C"/>
    <w:rsid w:val="006720D3"/>
    <w:rsid w:val="006A1104"/>
    <w:rsid w:val="006A46BA"/>
    <w:rsid w:val="006B68D9"/>
    <w:rsid w:val="006E0160"/>
    <w:rsid w:val="00705C34"/>
    <w:rsid w:val="007369D2"/>
    <w:rsid w:val="007826B9"/>
    <w:rsid w:val="00791949"/>
    <w:rsid w:val="00792297"/>
    <w:rsid w:val="007A7919"/>
    <w:rsid w:val="008025B7"/>
    <w:rsid w:val="008322DB"/>
    <w:rsid w:val="008362A5"/>
    <w:rsid w:val="0084150B"/>
    <w:rsid w:val="00855C89"/>
    <w:rsid w:val="00860F09"/>
    <w:rsid w:val="0089592C"/>
    <w:rsid w:val="008A7115"/>
    <w:rsid w:val="008B6322"/>
    <w:rsid w:val="008C2045"/>
    <w:rsid w:val="008F66F3"/>
    <w:rsid w:val="0090170B"/>
    <w:rsid w:val="00926E92"/>
    <w:rsid w:val="009632EB"/>
    <w:rsid w:val="00980896"/>
    <w:rsid w:val="009B05FB"/>
    <w:rsid w:val="00A167D0"/>
    <w:rsid w:val="00A21258"/>
    <w:rsid w:val="00A261A8"/>
    <w:rsid w:val="00A85F97"/>
    <w:rsid w:val="00AC152F"/>
    <w:rsid w:val="00AE3DF2"/>
    <w:rsid w:val="00AF0BA3"/>
    <w:rsid w:val="00B272E8"/>
    <w:rsid w:val="00BA0AC9"/>
    <w:rsid w:val="00BA75A0"/>
    <w:rsid w:val="00BB618A"/>
    <w:rsid w:val="00C02D56"/>
    <w:rsid w:val="00C07750"/>
    <w:rsid w:val="00C27D86"/>
    <w:rsid w:val="00C46D7A"/>
    <w:rsid w:val="00C50A4A"/>
    <w:rsid w:val="00C553B7"/>
    <w:rsid w:val="00C70BEC"/>
    <w:rsid w:val="00C7382C"/>
    <w:rsid w:val="00CD5661"/>
    <w:rsid w:val="00D04916"/>
    <w:rsid w:val="00D4364C"/>
    <w:rsid w:val="00D612ED"/>
    <w:rsid w:val="00D822A1"/>
    <w:rsid w:val="00DA0353"/>
    <w:rsid w:val="00E614F1"/>
    <w:rsid w:val="00E93275"/>
    <w:rsid w:val="00EC3760"/>
    <w:rsid w:val="00F04CFC"/>
    <w:rsid w:val="00F13321"/>
    <w:rsid w:val="00F172CF"/>
    <w:rsid w:val="00F2081C"/>
    <w:rsid w:val="00F27CAB"/>
    <w:rsid w:val="00F3302A"/>
    <w:rsid w:val="00F406D3"/>
    <w:rsid w:val="00F56B93"/>
    <w:rsid w:val="00F72A5F"/>
    <w:rsid w:val="00F9434F"/>
    <w:rsid w:val="00FD70F3"/>
    <w:rsid w:val="00FE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AEBC7"/>
  <w15:docId w15:val="{71614FFA-E96B-40DC-9505-0AB5EC7E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7" w:line="248" w:lineRule="auto"/>
      <w:ind w:left="6752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1701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738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25</Pages>
  <Words>9452</Words>
  <Characters>53877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88</cp:revision>
  <dcterms:created xsi:type="dcterms:W3CDTF">2025-11-21T15:34:00Z</dcterms:created>
  <dcterms:modified xsi:type="dcterms:W3CDTF">2026-01-07T12:31:00Z</dcterms:modified>
</cp:coreProperties>
</file>